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4A" w:rsidRPr="007F7FE3" w:rsidRDefault="0042654A" w:rsidP="0042654A">
      <w:pPr>
        <w:pStyle w:val="1"/>
        <w:numPr>
          <w:ilvl w:val="0"/>
          <w:numId w:val="0"/>
        </w:numPr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 w:hint="eastAsia"/>
          <w:color w:val="auto"/>
        </w:rPr>
        <w:t xml:space="preserve">                </w:t>
      </w:r>
      <w:r>
        <w:rPr>
          <w:rFonts w:ascii="Times New Roman" w:hAnsi="Times New Roman" w:hint="eastAsia"/>
          <w:color w:val="auto"/>
        </w:rPr>
        <w:t>徵才</w:t>
      </w:r>
      <w:r w:rsidRPr="007F7FE3">
        <w:rPr>
          <w:rFonts w:ascii="Times New Roman" w:hAnsi="Times New Roman"/>
          <w:color w:val="auto"/>
        </w:rPr>
        <w:t>廠商資料</w:t>
      </w:r>
    </w:p>
    <w:p w:rsidR="0042654A" w:rsidRPr="007F7FE3" w:rsidRDefault="0042654A" w:rsidP="0042654A">
      <w:pPr>
        <w:numPr>
          <w:ilvl w:val="2"/>
          <w:numId w:val="3"/>
        </w:numPr>
        <w:adjustRightInd w:val="0"/>
        <w:ind w:left="0" w:firstLine="0"/>
        <w:jc w:val="both"/>
        <w:rPr>
          <w:b/>
          <w:bCs/>
          <w:sz w:val="32"/>
          <w:szCs w:val="32"/>
        </w:rPr>
      </w:pPr>
      <w:r w:rsidRPr="007F7FE3">
        <w:rPr>
          <w:b/>
          <w:bCs/>
          <w:sz w:val="32"/>
          <w:szCs w:val="32"/>
        </w:rPr>
        <w:t>上緯新能源股份有限公司</w:t>
      </w:r>
    </w:p>
    <w:tbl>
      <w:tblPr>
        <w:tblW w:w="6556" w:type="pct"/>
        <w:tblInd w:w="-132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2"/>
        <w:gridCol w:w="1418"/>
        <w:gridCol w:w="269"/>
        <w:gridCol w:w="577"/>
        <w:gridCol w:w="1702"/>
        <w:gridCol w:w="1064"/>
        <w:gridCol w:w="1028"/>
        <w:gridCol w:w="4003"/>
      </w:tblGrid>
      <w:tr w:rsidR="0042654A" w:rsidRPr="007F7FE3" w:rsidTr="007A225D">
        <w:trPr>
          <w:cantSplit/>
          <w:trHeight w:val="421"/>
        </w:trPr>
        <w:tc>
          <w:tcPr>
            <w:tcW w:w="1113" w:type="pct"/>
            <w:gridSpan w:val="3"/>
            <w:vAlign w:val="center"/>
            <w:hideMark/>
          </w:tcPr>
          <w:p w:rsidR="0042654A" w:rsidRPr="007F7FE3" w:rsidRDefault="0042654A" w:rsidP="00353AC9">
            <w:pPr>
              <w:jc w:val="center"/>
              <w:rPr>
                <w:color w:val="000000"/>
              </w:rPr>
            </w:pPr>
            <w:r w:rsidRPr="007F7FE3">
              <w:rPr>
                <w:color w:val="000000"/>
              </w:rPr>
              <w:t>統一編號</w:t>
            </w:r>
          </w:p>
        </w:tc>
        <w:tc>
          <w:tcPr>
            <w:tcW w:w="1552" w:type="pct"/>
            <w:gridSpan w:val="3"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  <w:r w:rsidRPr="007F7FE3">
              <w:rPr>
                <w:color w:val="222222"/>
                <w:szCs w:val="23"/>
              </w:rPr>
              <w:t>24784410</w:t>
            </w:r>
          </w:p>
        </w:tc>
        <w:tc>
          <w:tcPr>
            <w:tcW w:w="477" w:type="pct"/>
            <w:vAlign w:val="center"/>
            <w:hideMark/>
          </w:tcPr>
          <w:p w:rsidR="0042654A" w:rsidRPr="007F7FE3" w:rsidRDefault="0042654A" w:rsidP="00353AC9">
            <w:pPr>
              <w:jc w:val="center"/>
              <w:rPr>
                <w:color w:val="000000"/>
              </w:rPr>
            </w:pPr>
            <w:r w:rsidRPr="007F7FE3">
              <w:rPr>
                <w:color w:val="000000"/>
              </w:rPr>
              <w:t>聯絡人</w:t>
            </w:r>
          </w:p>
        </w:tc>
        <w:tc>
          <w:tcPr>
            <w:tcW w:w="1858" w:type="pct"/>
            <w:vAlign w:val="center"/>
          </w:tcPr>
          <w:p w:rsidR="0042654A" w:rsidRPr="007F7FE3" w:rsidRDefault="0042654A" w:rsidP="00353AC9">
            <w:pPr>
              <w:jc w:val="center"/>
              <w:rPr>
                <w:color w:val="222222"/>
                <w:szCs w:val="23"/>
              </w:rPr>
            </w:pPr>
            <w:r w:rsidRPr="007F7FE3">
              <w:rPr>
                <w:color w:val="000000"/>
              </w:rPr>
              <w:t>人資蘇先生</w:t>
            </w:r>
          </w:p>
        </w:tc>
      </w:tr>
      <w:tr w:rsidR="0042654A" w:rsidRPr="007F7FE3" w:rsidTr="007A225D">
        <w:trPr>
          <w:cantSplit/>
          <w:trHeight w:val="281"/>
        </w:trPr>
        <w:tc>
          <w:tcPr>
            <w:tcW w:w="1113" w:type="pct"/>
            <w:gridSpan w:val="3"/>
            <w:vAlign w:val="center"/>
            <w:hideMark/>
          </w:tcPr>
          <w:p w:rsidR="0042654A" w:rsidRPr="007F7FE3" w:rsidRDefault="0042654A" w:rsidP="00353AC9">
            <w:pPr>
              <w:jc w:val="center"/>
              <w:rPr>
                <w:color w:val="000000"/>
              </w:rPr>
            </w:pPr>
            <w:r w:rsidRPr="007F7FE3">
              <w:rPr>
                <w:color w:val="000000"/>
              </w:rPr>
              <w:t>公司地址</w:t>
            </w:r>
          </w:p>
        </w:tc>
        <w:tc>
          <w:tcPr>
            <w:tcW w:w="1552" w:type="pct"/>
            <w:gridSpan w:val="3"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  <w:r w:rsidRPr="007F7FE3">
              <w:rPr>
                <w:color w:val="000000"/>
              </w:rPr>
              <w:t>台北市大安區復興南路一段</w:t>
            </w:r>
            <w:r w:rsidRPr="007F7FE3">
              <w:rPr>
                <w:color w:val="000000"/>
              </w:rPr>
              <w:t>127</w:t>
            </w:r>
            <w:r w:rsidRPr="007F7FE3">
              <w:rPr>
                <w:color w:val="000000"/>
              </w:rPr>
              <w:t>號</w:t>
            </w:r>
            <w:r w:rsidRPr="007F7FE3">
              <w:rPr>
                <w:color w:val="000000"/>
              </w:rPr>
              <w:t>9</w:t>
            </w:r>
            <w:r w:rsidRPr="007F7FE3">
              <w:rPr>
                <w:color w:val="000000"/>
              </w:rPr>
              <w:t>樓</w:t>
            </w:r>
          </w:p>
        </w:tc>
        <w:tc>
          <w:tcPr>
            <w:tcW w:w="477" w:type="pct"/>
            <w:vAlign w:val="center"/>
            <w:hideMark/>
          </w:tcPr>
          <w:p w:rsidR="0042654A" w:rsidRPr="007F7FE3" w:rsidRDefault="0042654A" w:rsidP="00353AC9">
            <w:pPr>
              <w:jc w:val="center"/>
              <w:rPr>
                <w:color w:val="000000"/>
              </w:rPr>
            </w:pPr>
            <w:r w:rsidRPr="007F7FE3">
              <w:rPr>
                <w:color w:val="000000"/>
              </w:rPr>
              <w:t>電</w:t>
            </w:r>
            <w:r w:rsidRPr="007F7FE3">
              <w:rPr>
                <w:color w:val="000000"/>
              </w:rPr>
              <w:t xml:space="preserve">  </w:t>
            </w:r>
            <w:r w:rsidRPr="007F7FE3">
              <w:rPr>
                <w:color w:val="000000"/>
              </w:rPr>
              <w:t>話</w:t>
            </w:r>
          </w:p>
        </w:tc>
        <w:tc>
          <w:tcPr>
            <w:tcW w:w="1858" w:type="pct"/>
            <w:vAlign w:val="center"/>
          </w:tcPr>
          <w:p w:rsidR="0042654A" w:rsidRPr="007F7FE3" w:rsidRDefault="0042654A" w:rsidP="00353AC9">
            <w:pPr>
              <w:jc w:val="center"/>
              <w:rPr>
                <w:color w:val="222222"/>
                <w:szCs w:val="23"/>
              </w:rPr>
            </w:pPr>
            <w:r w:rsidRPr="007F7FE3">
              <w:rPr>
                <w:color w:val="222222"/>
                <w:szCs w:val="23"/>
              </w:rPr>
              <w:t>02-2775-1387</w:t>
            </w:r>
          </w:p>
        </w:tc>
      </w:tr>
      <w:tr w:rsidR="0042654A" w:rsidRPr="007F7FE3" w:rsidTr="007A225D">
        <w:trPr>
          <w:cantSplit/>
          <w:trHeight w:val="386"/>
        </w:trPr>
        <w:tc>
          <w:tcPr>
            <w:tcW w:w="1113" w:type="pct"/>
            <w:gridSpan w:val="3"/>
            <w:vAlign w:val="center"/>
            <w:hideMark/>
          </w:tcPr>
          <w:p w:rsidR="0042654A" w:rsidRPr="007F7FE3" w:rsidRDefault="0042654A" w:rsidP="00353AC9">
            <w:pPr>
              <w:jc w:val="center"/>
              <w:rPr>
                <w:color w:val="000000"/>
              </w:rPr>
            </w:pPr>
            <w:r w:rsidRPr="007F7FE3">
              <w:rPr>
                <w:color w:val="000000"/>
              </w:rPr>
              <w:t>電子信箱</w:t>
            </w:r>
          </w:p>
        </w:tc>
        <w:tc>
          <w:tcPr>
            <w:tcW w:w="1552" w:type="pct"/>
            <w:gridSpan w:val="3"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  <w:r w:rsidRPr="007F7FE3">
              <w:rPr>
                <w:color w:val="222222"/>
                <w:szCs w:val="23"/>
              </w:rPr>
              <w:t>HR@swancor-renewable.com</w:t>
            </w:r>
          </w:p>
        </w:tc>
        <w:tc>
          <w:tcPr>
            <w:tcW w:w="477" w:type="pct"/>
            <w:vAlign w:val="center"/>
            <w:hideMark/>
          </w:tcPr>
          <w:p w:rsidR="0042654A" w:rsidRPr="007F7FE3" w:rsidRDefault="0042654A" w:rsidP="00353AC9">
            <w:pPr>
              <w:jc w:val="center"/>
              <w:rPr>
                <w:color w:val="000000"/>
              </w:rPr>
            </w:pPr>
            <w:r w:rsidRPr="007F7FE3">
              <w:rPr>
                <w:color w:val="000000"/>
              </w:rPr>
              <w:t>傳</w:t>
            </w:r>
            <w:r w:rsidRPr="007F7FE3">
              <w:rPr>
                <w:color w:val="000000"/>
              </w:rPr>
              <w:t xml:space="preserve">  </w:t>
            </w:r>
            <w:r w:rsidRPr="007F7FE3">
              <w:rPr>
                <w:color w:val="000000"/>
              </w:rPr>
              <w:t>真</w:t>
            </w:r>
          </w:p>
        </w:tc>
        <w:tc>
          <w:tcPr>
            <w:tcW w:w="1858" w:type="pct"/>
            <w:vAlign w:val="center"/>
          </w:tcPr>
          <w:p w:rsidR="0042654A" w:rsidRPr="007F7FE3" w:rsidRDefault="0042654A" w:rsidP="00353AC9">
            <w:pPr>
              <w:jc w:val="center"/>
              <w:rPr>
                <w:color w:val="222222"/>
                <w:szCs w:val="23"/>
              </w:rPr>
            </w:pPr>
            <w:r w:rsidRPr="007F7FE3">
              <w:rPr>
                <w:color w:val="222222"/>
                <w:szCs w:val="23"/>
              </w:rPr>
              <w:t>02-2775-5442</w:t>
            </w:r>
          </w:p>
        </w:tc>
      </w:tr>
      <w:tr w:rsidR="0042654A" w:rsidRPr="007F7FE3" w:rsidTr="007A225D">
        <w:trPr>
          <w:cantSplit/>
          <w:trHeight w:val="406"/>
        </w:trPr>
        <w:tc>
          <w:tcPr>
            <w:tcW w:w="1113" w:type="pct"/>
            <w:gridSpan w:val="3"/>
            <w:vAlign w:val="center"/>
            <w:hideMark/>
          </w:tcPr>
          <w:p w:rsidR="0042654A" w:rsidRPr="007F7FE3" w:rsidRDefault="0042654A" w:rsidP="00353AC9">
            <w:pPr>
              <w:jc w:val="center"/>
              <w:rPr>
                <w:color w:val="000000"/>
              </w:rPr>
            </w:pPr>
            <w:r w:rsidRPr="007F7FE3">
              <w:rPr>
                <w:color w:val="000000"/>
              </w:rPr>
              <w:t>營業項目</w:t>
            </w:r>
          </w:p>
        </w:tc>
        <w:tc>
          <w:tcPr>
            <w:tcW w:w="1552" w:type="pct"/>
            <w:gridSpan w:val="3"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  <w:r w:rsidRPr="007F7FE3">
              <w:rPr>
                <w:color w:val="000000"/>
              </w:rPr>
              <w:t>離岸風場開發</w:t>
            </w:r>
          </w:p>
        </w:tc>
        <w:tc>
          <w:tcPr>
            <w:tcW w:w="477" w:type="pct"/>
            <w:vAlign w:val="center"/>
            <w:hideMark/>
          </w:tcPr>
          <w:p w:rsidR="0042654A" w:rsidRPr="007F7FE3" w:rsidRDefault="0042654A" w:rsidP="00353AC9">
            <w:pPr>
              <w:jc w:val="center"/>
              <w:rPr>
                <w:color w:val="000000"/>
              </w:rPr>
            </w:pPr>
            <w:r w:rsidRPr="007F7FE3">
              <w:rPr>
                <w:color w:val="000000"/>
              </w:rPr>
              <w:t>員工數</w:t>
            </w:r>
          </w:p>
        </w:tc>
        <w:tc>
          <w:tcPr>
            <w:tcW w:w="1858" w:type="pct"/>
            <w:vAlign w:val="center"/>
          </w:tcPr>
          <w:p w:rsidR="0042654A" w:rsidRPr="007F7FE3" w:rsidRDefault="0042654A" w:rsidP="00353AC9">
            <w:pPr>
              <w:jc w:val="center"/>
              <w:rPr>
                <w:color w:val="000000"/>
              </w:rPr>
            </w:pPr>
            <w:r w:rsidRPr="007F7FE3">
              <w:rPr>
                <w:color w:val="000000"/>
              </w:rPr>
              <w:t>45</w:t>
            </w:r>
          </w:p>
        </w:tc>
      </w:tr>
      <w:tr w:rsidR="0042654A" w:rsidRPr="007F7FE3" w:rsidTr="007A225D">
        <w:trPr>
          <w:cantSplit/>
          <w:trHeight w:val="5274"/>
        </w:trPr>
        <w:tc>
          <w:tcPr>
            <w:tcW w:w="330" w:type="pct"/>
            <w:vAlign w:val="center"/>
            <w:hideMark/>
          </w:tcPr>
          <w:p w:rsidR="0042654A" w:rsidRPr="007F7FE3" w:rsidRDefault="0042654A" w:rsidP="00353AC9">
            <w:pPr>
              <w:jc w:val="center"/>
              <w:rPr>
                <w:color w:val="000000"/>
              </w:rPr>
            </w:pPr>
            <w:r w:rsidRPr="007F7FE3">
              <w:rPr>
                <w:color w:val="000000"/>
              </w:rPr>
              <w:t>公</w:t>
            </w:r>
          </w:p>
          <w:p w:rsidR="0042654A" w:rsidRPr="007F7FE3" w:rsidRDefault="0042654A" w:rsidP="00353AC9">
            <w:pPr>
              <w:jc w:val="center"/>
              <w:rPr>
                <w:color w:val="000000"/>
              </w:rPr>
            </w:pPr>
            <w:r w:rsidRPr="007F7FE3">
              <w:rPr>
                <w:color w:val="000000"/>
              </w:rPr>
              <w:t>司</w:t>
            </w:r>
          </w:p>
          <w:p w:rsidR="0042654A" w:rsidRPr="007F7FE3" w:rsidRDefault="0042654A" w:rsidP="00353AC9">
            <w:pPr>
              <w:jc w:val="center"/>
              <w:rPr>
                <w:color w:val="000000"/>
              </w:rPr>
            </w:pPr>
            <w:r w:rsidRPr="007F7FE3">
              <w:rPr>
                <w:color w:val="000000"/>
              </w:rPr>
              <w:t>簡</w:t>
            </w:r>
          </w:p>
          <w:p w:rsidR="0042654A" w:rsidRPr="007F7FE3" w:rsidRDefault="0042654A" w:rsidP="00353AC9">
            <w:pPr>
              <w:jc w:val="center"/>
              <w:rPr>
                <w:color w:val="000000"/>
              </w:rPr>
            </w:pPr>
            <w:r w:rsidRPr="007F7FE3">
              <w:rPr>
                <w:color w:val="000000"/>
              </w:rPr>
              <w:t>介</w:t>
            </w:r>
          </w:p>
        </w:tc>
        <w:tc>
          <w:tcPr>
            <w:tcW w:w="1841" w:type="pct"/>
            <w:gridSpan w:val="4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</w:pPr>
            <w:r w:rsidRPr="007F7FE3">
              <w:t>【公司簡介】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firstLineChars="200" w:firstLine="480"/>
              <w:jc w:val="both"/>
            </w:pPr>
            <w:r w:rsidRPr="007F7FE3">
              <w:t>上緯國際投資控股股份有限公司</w:t>
            </w:r>
            <w:r w:rsidRPr="007F7FE3">
              <w:t>(</w:t>
            </w:r>
            <w:r w:rsidRPr="007F7FE3">
              <w:t>股票代號</w:t>
            </w:r>
            <w:r w:rsidRPr="007F7FE3">
              <w:t>:3708)</w:t>
            </w:r>
            <w:r w:rsidRPr="007F7FE3">
              <w:t>事業體有新材料事業、碳纖事業、海洋風電及新能源開發。而上緯新能源股份有限公司為轉投資之子公司，專營離岸風場開發，主要主導之臺灣離岸風電開發案，為臺灣通過環評最大離岸風電計畫，於</w:t>
            </w:r>
            <w:r w:rsidRPr="007F7FE3">
              <w:t>2016</w:t>
            </w:r>
            <w:r w:rsidRPr="007F7FE3">
              <w:t>年完成了台灣首座離岸風電機組，位於苗栗縣竹南鎮外海。接著於</w:t>
            </w:r>
            <w:r w:rsidRPr="007F7FE3">
              <w:t>2017</w:t>
            </w:r>
            <w:r w:rsidRPr="007F7FE3">
              <w:t>年</w:t>
            </w:r>
            <w:r w:rsidRPr="007F7FE3">
              <w:t>4</w:t>
            </w:r>
            <w:r w:rsidRPr="007F7FE3">
              <w:t>月取得由經濟部發出的台灣首張海上風力發電機組的電業執照，在新能源的里程碑劃下重要一刻，也為台灣的綠色能源開創歷史新頁。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rPr>
                <w:color w:val="000000"/>
                <w:szCs w:val="22"/>
              </w:rPr>
            </w:pPr>
            <w:r w:rsidRPr="007F7FE3">
              <w:t>新能源主導離岸風場開發、興建與運維：從風場可行性評估、專案融資及政府審批、陸域升</w:t>
            </w:r>
            <w:r w:rsidRPr="007F7FE3">
              <w:t>/</w:t>
            </w:r>
            <w:r w:rsidRPr="007F7FE3">
              <w:t>降壓站及海上變電站興建與風力發電機組安裝等，逐步完成離岸風場建置，後續並負責風場運維管理。</w:t>
            </w:r>
          </w:p>
        </w:tc>
        <w:tc>
          <w:tcPr>
            <w:tcW w:w="494" w:type="pct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福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利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制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度</w:t>
            </w:r>
          </w:p>
        </w:tc>
        <w:tc>
          <w:tcPr>
            <w:tcW w:w="2335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</w:pPr>
            <w:r w:rsidRPr="007F7FE3">
              <w:t>【福利】</w:t>
            </w:r>
            <w:r w:rsidRPr="007F7FE3">
              <w:br/>
              <w:t>1.</w:t>
            </w:r>
            <w:r w:rsidRPr="007F7FE3">
              <w:t>勞保、健保、提撥勞退新制。</w:t>
            </w:r>
            <w:r w:rsidRPr="007F7FE3">
              <w:br/>
              <w:t>2.</w:t>
            </w:r>
            <w:r w:rsidRPr="007F7FE3">
              <w:t>員工團體保險。</w:t>
            </w:r>
          </w:p>
          <w:p w:rsidR="0042654A" w:rsidRPr="007F7FE3" w:rsidRDefault="0042654A" w:rsidP="00353AC9">
            <w:pPr>
              <w:snapToGrid w:val="0"/>
              <w:spacing w:line="280" w:lineRule="exact"/>
            </w:pPr>
            <w:r w:rsidRPr="007F7FE3">
              <w:t>3.</w:t>
            </w:r>
            <w:r w:rsidRPr="007F7FE3">
              <w:t>中秋、端午、勞動節、年終獎金、生日禮金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firstLineChars="100" w:firstLine="240"/>
            </w:pPr>
            <w:r w:rsidRPr="007F7FE3">
              <w:t>、尾牙。</w:t>
            </w:r>
          </w:p>
          <w:p w:rsidR="0042654A" w:rsidRPr="007F7FE3" w:rsidRDefault="0042654A" w:rsidP="0042654A">
            <w:pPr>
              <w:numPr>
                <w:ilvl w:val="0"/>
                <w:numId w:val="1"/>
              </w:numPr>
              <w:snapToGrid w:val="0"/>
              <w:spacing w:line="280" w:lineRule="exact"/>
            </w:pPr>
            <w:r w:rsidRPr="007F7FE3">
              <w:t>生育、婚喪喜慶補助。</w:t>
            </w:r>
            <w:r w:rsidRPr="007F7FE3">
              <w:t xml:space="preserve"> </w:t>
            </w:r>
          </w:p>
          <w:p w:rsidR="0042654A" w:rsidRPr="007F7FE3" w:rsidRDefault="0042654A" w:rsidP="0042654A">
            <w:pPr>
              <w:numPr>
                <w:ilvl w:val="0"/>
                <w:numId w:val="1"/>
              </w:numPr>
              <w:snapToGrid w:val="0"/>
              <w:spacing w:line="280" w:lineRule="exact"/>
            </w:pPr>
            <w:r w:rsidRPr="007F7FE3">
              <w:t>定期健康檢查。</w:t>
            </w:r>
            <w:r w:rsidRPr="007F7FE3">
              <w:t xml:space="preserve"> </w:t>
            </w:r>
          </w:p>
          <w:p w:rsidR="0042654A" w:rsidRPr="007F7FE3" w:rsidRDefault="0042654A" w:rsidP="0042654A">
            <w:pPr>
              <w:numPr>
                <w:ilvl w:val="0"/>
                <w:numId w:val="1"/>
              </w:numPr>
              <w:snapToGrid w:val="0"/>
              <w:spacing w:line="280" w:lineRule="exact"/>
            </w:pPr>
            <w:r w:rsidRPr="007F7FE3">
              <w:t>公司聚餐。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rPr>
                <w:color w:val="000000"/>
                <w:szCs w:val="22"/>
              </w:rPr>
            </w:pPr>
            <w:r>
              <w:rPr>
                <w:rFonts w:hint="eastAsia"/>
              </w:rPr>
              <w:t>7.</w:t>
            </w:r>
            <w:r w:rsidRPr="007F7FE3">
              <w:t>國內外員工旅遊。</w:t>
            </w:r>
          </w:p>
        </w:tc>
      </w:tr>
      <w:tr w:rsidR="0042654A" w:rsidRPr="007F7FE3" w:rsidTr="007A225D">
        <w:trPr>
          <w:cantSplit/>
          <w:trHeight w:val="307"/>
        </w:trPr>
        <w:tc>
          <w:tcPr>
            <w:tcW w:w="330" w:type="pct"/>
            <w:vMerge w:val="restart"/>
            <w:vAlign w:val="center"/>
            <w:hideMark/>
          </w:tcPr>
          <w:p w:rsidR="0042654A" w:rsidRPr="007F7FE3" w:rsidRDefault="0042654A" w:rsidP="00353AC9">
            <w:pPr>
              <w:jc w:val="center"/>
            </w:pPr>
            <w:r w:rsidRPr="007F7FE3">
              <w:t>職</w:t>
            </w:r>
          </w:p>
          <w:p w:rsidR="0042654A" w:rsidRPr="007F7FE3" w:rsidRDefault="0042654A" w:rsidP="00353AC9">
            <w:pPr>
              <w:jc w:val="center"/>
            </w:pPr>
            <w:r w:rsidRPr="007F7FE3">
              <w:t>稱</w:t>
            </w:r>
          </w:p>
          <w:p w:rsidR="0042654A" w:rsidRPr="007F7FE3" w:rsidRDefault="0042654A" w:rsidP="00353AC9">
            <w:pPr>
              <w:jc w:val="center"/>
            </w:pPr>
            <w:r w:rsidRPr="007F7FE3">
              <w:t>及</w:t>
            </w:r>
          </w:p>
          <w:p w:rsidR="0042654A" w:rsidRDefault="0042654A" w:rsidP="00353AC9">
            <w:pPr>
              <w:jc w:val="center"/>
            </w:pPr>
            <w:r w:rsidRPr="007F7FE3">
              <w:t>條</w:t>
            </w:r>
          </w:p>
          <w:p w:rsidR="0042654A" w:rsidRPr="007F7FE3" w:rsidRDefault="0042654A" w:rsidP="00353AC9">
            <w:pPr>
              <w:jc w:val="center"/>
            </w:pPr>
            <w:r>
              <w:rPr>
                <w:rFonts w:hint="eastAsia"/>
              </w:rPr>
              <w:t>件</w:t>
            </w:r>
          </w:p>
          <w:p w:rsidR="0042654A" w:rsidRPr="007F7FE3" w:rsidRDefault="0042654A" w:rsidP="00353AC9">
            <w:pPr>
              <w:jc w:val="center"/>
            </w:pPr>
          </w:p>
        </w:tc>
        <w:tc>
          <w:tcPr>
            <w:tcW w:w="658" w:type="pct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szCs w:val="22"/>
              </w:rPr>
            </w:pPr>
            <w:r w:rsidRPr="007F7FE3">
              <w:rPr>
                <w:szCs w:val="22"/>
              </w:rPr>
              <w:t>徵才職</w:t>
            </w:r>
            <w:r>
              <w:rPr>
                <w:rFonts w:hint="eastAsia"/>
                <w:szCs w:val="22"/>
              </w:rPr>
              <w:t>務</w:t>
            </w:r>
          </w:p>
        </w:tc>
        <w:tc>
          <w:tcPr>
            <w:tcW w:w="393" w:type="pct"/>
            <w:gridSpan w:val="2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szCs w:val="22"/>
              </w:rPr>
            </w:pPr>
            <w:r w:rsidRPr="007F7FE3">
              <w:rPr>
                <w:szCs w:val="22"/>
              </w:rPr>
              <w:t>人數</w:t>
            </w:r>
          </w:p>
        </w:tc>
        <w:tc>
          <w:tcPr>
            <w:tcW w:w="790" w:type="pct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szCs w:val="22"/>
              </w:rPr>
            </w:pPr>
            <w:r w:rsidRPr="007F7FE3">
              <w:rPr>
                <w:szCs w:val="22"/>
              </w:rPr>
              <w:t>學歷科系</w:t>
            </w:r>
          </w:p>
        </w:tc>
        <w:tc>
          <w:tcPr>
            <w:tcW w:w="2829" w:type="pct"/>
            <w:gridSpan w:val="3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ind w:firstLineChars="200" w:firstLine="480"/>
              <w:rPr>
                <w:szCs w:val="22"/>
              </w:rPr>
            </w:pPr>
            <w:r w:rsidRPr="007F7FE3">
              <w:rPr>
                <w:szCs w:val="22"/>
              </w:rPr>
              <w:t>僱用條件</w:t>
            </w:r>
            <w:r w:rsidRPr="007F7FE3">
              <w:rPr>
                <w:szCs w:val="22"/>
              </w:rPr>
              <w:t>/</w:t>
            </w:r>
            <w:r w:rsidRPr="007F7FE3">
              <w:rPr>
                <w:szCs w:val="22"/>
              </w:rPr>
              <w:t>工作內容</w:t>
            </w:r>
          </w:p>
        </w:tc>
      </w:tr>
      <w:tr w:rsidR="0042654A" w:rsidRPr="007F7FE3" w:rsidTr="007A225D">
        <w:trPr>
          <w:cantSplit/>
          <w:trHeight w:val="2494"/>
        </w:trPr>
        <w:tc>
          <w:tcPr>
            <w:tcW w:w="330" w:type="pct"/>
            <w:vMerge/>
            <w:vAlign w:val="center"/>
            <w:hideMark/>
          </w:tcPr>
          <w:p w:rsidR="0042654A" w:rsidRPr="007F7FE3" w:rsidRDefault="0042654A" w:rsidP="00353AC9"/>
        </w:tc>
        <w:tc>
          <w:tcPr>
            <w:tcW w:w="658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szCs w:val="22"/>
              </w:rPr>
            </w:pPr>
            <w:r w:rsidRPr="007F7FE3">
              <w:rPr>
                <w:szCs w:val="22"/>
              </w:rPr>
              <w:t>風機工程師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szCs w:val="22"/>
              </w:rPr>
            </w:pPr>
            <w:r w:rsidRPr="007F7FE3">
              <w:rPr>
                <w:szCs w:val="22"/>
              </w:rPr>
              <w:t>3</w:t>
            </w:r>
          </w:p>
        </w:tc>
        <w:tc>
          <w:tcPr>
            <w:tcW w:w="790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  <w:rPr>
                <w:szCs w:val="22"/>
              </w:rPr>
            </w:pPr>
            <w:r w:rsidRPr="007F7FE3">
              <w:rPr>
                <w:szCs w:val="22"/>
              </w:rPr>
              <w:t>電機與機械學科類、工程學科類、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szCs w:val="22"/>
              </w:rPr>
            </w:pPr>
            <w:r w:rsidRPr="007F7FE3">
              <w:rPr>
                <w:szCs w:val="22"/>
              </w:rPr>
              <w:t>航太學科類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211" w:rightChars="-2" w:right="-5" w:hangingChars="100" w:hanging="240"/>
              <w:rPr>
                <w:szCs w:val="22"/>
              </w:rPr>
            </w:pPr>
            <w:r w:rsidRPr="007F7FE3">
              <w:rPr>
                <w:szCs w:val="22"/>
              </w:rPr>
              <w:t>1.</w:t>
            </w:r>
            <w:r w:rsidRPr="007F7FE3">
              <w:rPr>
                <w:szCs w:val="22"/>
              </w:rPr>
              <w:t>離岸風電專案規劃及相關工作</w:t>
            </w:r>
            <w:r w:rsidRPr="007F7FE3">
              <w:rPr>
                <w:szCs w:val="22"/>
              </w:rPr>
              <w:t>(</w:t>
            </w:r>
            <w:r w:rsidRPr="007F7FE3">
              <w:rPr>
                <w:szCs w:val="22"/>
              </w:rPr>
              <w:t>可行性、環境影響評估、施工</w:t>
            </w:r>
            <w:r w:rsidRPr="007F7FE3">
              <w:rPr>
                <w:szCs w:val="22"/>
              </w:rPr>
              <w:t>(</w:t>
            </w:r>
            <w:r w:rsidRPr="007F7FE3">
              <w:rPr>
                <w:szCs w:val="22"/>
              </w:rPr>
              <w:t>台電加入系統送電</w:t>
            </w:r>
            <w:r w:rsidRPr="007F7FE3">
              <w:rPr>
                <w:szCs w:val="22"/>
              </w:rPr>
              <w:t>)</w:t>
            </w:r>
            <w:r w:rsidRPr="007F7FE3">
              <w:rPr>
                <w:szCs w:val="22"/>
              </w:rPr>
              <w:t>、營運階段</w:t>
            </w:r>
            <w:r w:rsidRPr="007F7FE3">
              <w:rPr>
                <w:szCs w:val="22"/>
              </w:rPr>
              <w:t>)</w:t>
            </w:r>
            <w:r w:rsidRPr="007F7FE3">
              <w:rPr>
                <w:szCs w:val="22"/>
              </w:rPr>
              <w:t>推動。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szCs w:val="22"/>
              </w:rPr>
            </w:pPr>
            <w:r w:rsidRPr="007F7FE3">
              <w:rPr>
                <w:szCs w:val="22"/>
              </w:rPr>
              <w:t>2.</w:t>
            </w:r>
            <w:r w:rsidRPr="007F7FE3">
              <w:rPr>
                <w:szCs w:val="22"/>
              </w:rPr>
              <w:t>風場開發有關之顧問公司等介面相關工作。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szCs w:val="22"/>
              </w:rPr>
            </w:pPr>
            <w:r w:rsidRPr="007F7FE3">
              <w:rPr>
                <w:szCs w:val="22"/>
              </w:rPr>
              <w:t>3.</w:t>
            </w:r>
            <w:r w:rsidRPr="007F7FE3">
              <w:rPr>
                <w:szCs w:val="22"/>
              </w:rPr>
              <w:t>審閱海上風機與風力技術文件</w:t>
            </w:r>
            <w:r w:rsidRPr="007F7FE3">
              <w:rPr>
                <w:szCs w:val="22"/>
              </w:rPr>
              <w:t>(</w:t>
            </w:r>
            <w:r w:rsidRPr="007F7FE3">
              <w:rPr>
                <w:szCs w:val="22"/>
              </w:rPr>
              <w:t>風機、電力、場況</w:t>
            </w:r>
            <w:r w:rsidRPr="007F7FE3">
              <w:rPr>
                <w:szCs w:val="22"/>
              </w:rPr>
              <w:t xml:space="preserve">) </w:t>
            </w:r>
            <w:r w:rsidRPr="007F7FE3">
              <w:rPr>
                <w:szCs w:val="22"/>
              </w:rPr>
              <w:t>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szCs w:val="22"/>
              </w:rPr>
            </w:pPr>
            <w:r w:rsidRPr="007F7FE3">
              <w:rPr>
                <w:szCs w:val="22"/>
              </w:rPr>
              <w:t>4.</w:t>
            </w:r>
            <w:r w:rsidRPr="007F7FE3">
              <w:rPr>
                <w:szCs w:val="22"/>
              </w:rPr>
              <w:t>整合協調風機廠商與顧問之技術意見。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szCs w:val="22"/>
              </w:rPr>
            </w:pPr>
            <w:r w:rsidRPr="007F7FE3">
              <w:rPr>
                <w:szCs w:val="22"/>
              </w:rPr>
              <w:t>5.</w:t>
            </w:r>
            <w:r w:rsidRPr="007F7FE3">
              <w:rPr>
                <w:szCs w:val="22"/>
              </w:rPr>
              <w:t>處理風機與電網、基礎、海纜</w:t>
            </w:r>
            <w:r w:rsidRPr="007F7FE3">
              <w:rPr>
                <w:szCs w:val="22"/>
              </w:rPr>
              <w:t xml:space="preserve"> </w:t>
            </w:r>
            <w:r w:rsidRPr="007F7FE3">
              <w:rPr>
                <w:szCs w:val="22"/>
              </w:rPr>
              <w:t>等技術介面議題。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szCs w:val="22"/>
              </w:rPr>
            </w:pPr>
            <w:r w:rsidRPr="007F7FE3">
              <w:rPr>
                <w:szCs w:val="22"/>
              </w:rPr>
              <w:t>6.</w:t>
            </w:r>
            <w:r w:rsidRPr="007F7FE3">
              <w:rPr>
                <w:szCs w:val="22"/>
              </w:rPr>
              <w:t>處理風機原廠與政府審查文件之提供。</w:t>
            </w:r>
          </w:p>
        </w:tc>
      </w:tr>
      <w:tr w:rsidR="0042654A" w:rsidRPr="007F7FE3" w:rsidTr="007A225D">
        <w:trPr>
          <w:cantSplit/>
          <w:trHeight w:val="1799"/>
        </w:trPr>
        <w:tc>
          <w:tcPr>
            <w:tcW w:w="330" w:type="pct"/>
            <w:vMerge/>
            <w:vAlign w:val="center"/>
            <w:hideMark/>
          </w:tcPr>
          <w:p w:rsidR="0042654A" w:rsidRPr="007F7FE3" w:rsidRDefault="0042654A" w:rsidP="00353AC9"/>
        </w:tc>
        <w:tc>
          <w:tcPr>
            <w:tcW w:w="658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szCs w:val="22"/>
              </w:rPr>
            </w:pPr>
            <w:r w:rsidRPr="007F7FE3">
              <w:rPr>
                <w:szCs w:val="22"/>
              </w:rPr>
              <w:t>機電工程師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szCs w:val="22"/>
              </w:rPr>
            </w:pPr>
            <w:r w:rsidRPr="007F7FE3">
              <w:rPr>
                <w:szCs w:val="22"/>
              </w:rPr>
              <w:t>2</w:t>
            </w:r>
          </w:p>
        </w:tc>
        <w:tc>
          <w:tcPr>
            <w:tcW w:w="79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szCs w:val="22"/>
              </w:rPr>
            </w:pPr>
            <w:r w:rsidRPr="007F7FE3">
              <w:rPr>
                <w:szCs w:val="22"/>
              </w:rPr>
              <w:t>電機與機械學科類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szCs w:val="22"/>
              </w:rPr>
            </w:pPr>
            <w:r w:rsidRPr="007F7FE3">
              <w:rPr>
                <w:szCs w:val="22"/>
              </w:rPr>
              <w:t>1.</w:t>
            </w:r>
            <w:r w:rsidRPr="007F7FE3">
              <w:rPr>
                <w:szCs w:val="22"/>
              </w:rPr>
              <w:t>機電工程管控及工程管理。</w:t>
            </w:r>
            <w:r w:rsidRPr="007F7FE3">
              <w:rPr>
                <w:szCs w:val="22"/>
              </w:rPr>
              <w:br/>
              <w:t>2.</w:t>
            </w:r>
            <w:r w:rsidRPr="007F7FE3">
              <w:rPr>
                <w:szCs w:val="22"/>
              </w:rPr>
              <w:t>協助相關許可及證照申請作業。</w:t>
            </w:r>
            <w:r w:rsidRPr="007F7FE3">
              <w:rPr>
                <w:szCs w:val="22"/>
              </w:rPr>
              <w:t>(</w:t>
            </w:r>
            <w:r w:rsidRPr="007F7FE3">
              <w:rPr>
                <w:szCs w:val="22"/>
              </w:rPr>
              <w:t>離岸風力發電</w:t>
            </w:r>
            <w:r w:rsidRPr="007F7FE3">
              <w:rPr>
                <w:szCs w:val="22"/>
              </w:rPr>
              <w:t>)</w:t>
            </w:r>
            <w:r w:rsidRPr="007F7FE3">
              <w:rPr>
                <w:szCs w:val="22"/>
              </w:rPr>
              <w:br/>
              <w:t>3.</w:t>
            </w:r>
            <w:r w:rsidRPr="007F7FE3">
              <w:rPr>
                <w:szCs w:val="22"/>
              </w:rPr>
              <w:t>與國內外廠商、工程顧問、</w:t>
            </w:r>
            <w:r w:rsidRPr="007F7FE3">
              <w:rPr>
                <w:szCs w:val="22"/>
              </w:rPr>
              <w:t>MWS Surveyor</w:t>
            </w:r>
            <w:r w:rsidRPr="007F7FE3">
              <w:rPr>
                <w:szCs w:val="22"/>
              </w:rPr>
              <w:t>協調溝通。</w:t>
            </w:r>
            <w:r w:rsidRPr="007F7FE3">
              <w:rPr>
                <w:szCs w:val="22"/>
              </w:rPr>
              <w:br/>
              <w:t>4.</w:t>
            </w:r>
            <w:r w:rsidRPr="007F7FE3">
              <w:rPr>
                <w:szCs w:val="22"/>
              </w:rPr>
              <w:t>施工現場督導、會同與巡檢</w:t>
            </w:r>
            <w:r w:rsidRPr="007F7FE3">
              <w:rPr>
                <w:szCs w:val="22"/>
              </w:rPr>
              <w:t xml:space="preserve"> (</w:t>
            </w:r>
            <w:r w:rsidRPr="007F7FE3">
              <w:rPr>
                <w:szCs w:val="22"/>
              </w:rPr>
              <w:t>需隨船出海</w:t>
            </w:r>
            <w:r w:rsidRPr="007F7FE3">
              <w:rPr>
                <w:szCs w:val="22"/>
              </w:rPr>
              <w:t>)</w:t>
            </w:r>
            <w:r w:rsidRPr="007F7FE3">
              <w:rPr>
                <w:szCs w:val="22"/>
              </w:rPr>
              <w:t>。</w:t>
            </w:r>
            <w:r w:rsidRPr="007F7FE3">
              <w:rPr>
                <w:szCs w:val="22"/>
              </w:rPr>
              <w:br/>
              <w:t>5.</w:t>
            </w:r>
            <w:r w:rsidRPr="007F7FE3">
              <w:rPr>
                <w:szCs w:val="22"/>
              </w:rPr>
              <w:t>離岸風力發電工程開發與規畫。</w:t>
            </w:r>
          </w:p>
        </w:tc>
      </w:tr>
      <w:tr w:rsidR="0042654A" w:rsidRPr="007F7FE3" w:rsidTr="007A225D">
        <w:trPr>
          <w:cantSplit/>
          <w:trHeight w:val="1684"/>
        </w:trPr>
        <w:tc>
          <w:tcPr>
            <w:tcW w:w="330" w:type="pct"/>
            <w:vMerge/>
            <w:vAlign w:val="center"/>
            <w:hideMark/>
          </w:tcPr>
          <w:p w:rsidR="0042654A" w:rsidRPr="007F7FE3" w:rsidRDefault="0042654A" w:rsidP="00353AC9"/>
        </w:tc>
        <w:tc>
          <w:tcPr>
            <w:tcW w:w="658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szCs w:val="22"/>
              </w:rPr>
            </w:pPr>
            <w:r w:rsidRPr="007F7FE3">
              <w:rPr>
                <w:szCs w:val="22"/>
              </w:rPr>
              <w:t>海纜工程師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szCs w:val="22"/>
              </w:rPr>
            </w:pPr>
            <w:r w:rsidRPr="007F7FE3">
              <w:rPr>
                <w:szCs w:val="22"/>
              </w:rPr>
              <w:t>2</w:t>
            </w:r>
          </w:p>
        </w:tc>
        <w:tc>
          <w:tcPr>
            <w:tcW w:w="79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szCs w:val="22"/>
              </w:rPr>
            </w:pPr>
            <w:r w:rsidRPr="007F7FE3">
              <w:rPr>
                <w:szCs w:val="22"/>
              </w:rPr>
              <w:t>河海或船舶工程相關、電機電子工程相關、土木工程相關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211" w:rightChars="-2" w:right="-5" w:hangingChars="100" w:hanging="240"/>
              <w:rPr>
                <w:szCs w:val="22"/>
              </w:rPr>
            </w:pPr>
            <w:r w:rsidRPr="007F7FE3">
              <w:rPr>
                <w:szCs w:val="22"/>
              </w:rPr>
              <w:t>1.</w:t>
            </w:r>
            <w:r w:rsidRPr="007F7FE3">
              <w:rPr>
                <w:szCs w:val="22"/>
              </w:rPr>
              <w:t>海底電纜系統工程專案發包、執行推動與工程進度管控。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szCs w:val="22"/>
              </w:rPr>
            </w:pPr>
            <w:r w:rsidRPr="007F7FE3">
              <w:rPr>
                <w:szCs w:val="22"/>
              </w:rPr>
              <w:t>2.</w:t>
            </w:r>
            <w:r w:rsidRPr="007F7FE3">
              <w:rPr>
                <w:szCs w:val="22"/>
              </w:rPr>
              <w:t>與國內、外顧問公司及工程廠商協調溝通工作。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szCs w:val="22"/>
              </w:rPr>
            </w:pPr>
            <w:r w:rsidRPr="007F7FE3">
              <w:rPr>
                <w:szCs w:val="22"/>
              </w:rPr>
              <w:t>3.</w:t>
            </w:r>
            <w:r w:rsidRPr="007F7FE3">
              <w:rPr>
                <w:szCs w:val="22"/>
              </w:rPr>
              <w:t>與政府部門及相關機構之聯繫溝通及產學合作事項。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211" w:rightChars="-2" w:right="-5" w:hangingChars="100" w:hanging="240"/>
              <w:rPr>
                <w:szCs w:val="22"/>
              </w:rPr>
            </w:pPr>
            <w:r w:rsidRPr="007F7FE3">
              <w:rPr>
                <w:szCs w:val="22"/>
              </w:rPr>
              <w:t>4.</w:t>
            </w:r>
            <w:r w:rsidRPr="007F7FE3">
              <w:rPr>
                <w:szCs w:val="22"/>
              </w:rPr>
              <w:t>協助離岸風電專案規劃及相關工作</w:t>
            </w:r>
            <w:r w:rsidRPr="007F7FE3">
              <w:rPr>
                <w:szCs w:val="22"/>
              </w:rPr>
              <w:t>(</w:t>
            </w:r>
            <w:r w:rsidRPr="007F7FE3">
              <w:rPr>
                <w:szCs w:val="22"/>
              </w:rPr>
              <w:t>可行性、環境影響評估、施工</w:t>
            </w:r>
            <w:r w:rsidRPr="007F7FE3">
              <w:rPr>
                <w:szCs w:val="22"/>
              </w:rPr>
              <w:t>(</w:t>
            </w:r>
            <w:r w:rsidRPr="007F7FE3">
              <w:rPr>
                <w:szCs w:val="22"/>
              </w:rPr>
              <w:t>台電加入系統送電</w:t>
            </w:r>
            <w:r w:rsidRPr="007F7FE3">
              <w:rPr>
                <w:szCs w:val="22"/>
              </w:rPr>
              <w:t>)</w:t>
            </w:r>
            <w:r w:rsidRPr="007F7FE3">
              <w:rPr>
                <w:szCs w:val="22"/>
              </w:rPr>
              <w:t>、營運階段</w:t>
            </w:r>
            <w:r w:rsidRPr="007F7FE3">
              <w:rPr>
                <w:szCs w:val="22"/>
              </w:rPr>
              <w:t>)</w:t>
            </w:r>
            <w:r w:rsidRPr="007F7FE3">
              <w:rPr>
                <w:szCs w:val="22"/>
              </w:rPr>
              <w:t>推動。</w:t>
            </w:r>
          </w:p>
        </w:tc>
      </w:tr>
      <w:tr w:rsidR="0042654A" w:rsidRPr="007F7FE3" w:rsidTr="007A225D">
        <w:trPr>
          <w:cantSplit/>
          <w:trHeight w:val="2674"/>
        </w:trPr>
        <w:tc>
          <w:tcPr>
            <w:tcW w:w="330" w:type="pct"/>
            <w:vMerge w:val="restar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職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稱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及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條</w:t>
            </w:r>
          </w:p>
          <w:p w:rsidR="0042654A" w:rsidRPr="007F7FE3" w:rsidRDefault="0042654A" w:rsidP="00353AC9">
            <w:pPr>
              <w:jc w:val="center"/>
              <w:rPr>
                <w:color w:val="000000"/>
              </w:rPr>
            </w:pPr>
            <w:r w:rsidRPr="007F7FE3">
              <w:t>件</w:t>
            </w:r>
          </w:p>
        </w:tc>
        <w:tc>
          <w:tcPr>
            <w:tcW w:w="658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職業安全衛生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管理師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2</w:t>
            </w:r>
          </w:p>
        </w:tc>
        <w:tc>
          <w:tcPr>
            <w:tcW w:w="79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環境工程相關、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公共衛生相關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1.</w:t>
            </w:r>
            <w:r w:rsidRPr="007F7FE3">
              <w:rPr>
                <w:color w:val="000000"/>
                <w:szCs w:val="22"/>
              </w:rPr>
              <w:t>工地安全衛生管理業務推動與執行。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211" w:rightChars="-2" w:right="-5" w:hangingChars="100" w:hanging="240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2.</w:t>
            </w:r>
            <w:r w:rsidRPr="007F7FE3">
              <w:rPr>
                <w:color w:val="000000"/>
                <w:szCs w:val="22"/>
              </w:rPr>
              <w:t>現場安衛設備檢查、現場巡察安衛稽核輔導與檔案建置及改正作業。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211" w:rightChars="-2" w:right="-5" w:hangingChars="100" w:hanging="240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3.</w:t>
            </w:r>
            <w:r w:rsidRPr="007F7FE3">
              <w:rPr>
                <w:color w:val="000000"/>
                <w:szCs w:val="22"/>
              </w:rPr>
              <w:t>督導立約商執行工地安全衛生、交通維持及環境保護等工作。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211" w:rightChars="-2" w:right="-5" w:hangingChars="100" w:hanging="240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4.</w:t>
            </w:r>
            <w:r w:rsidRPr="007F7FE3">
              <w:rPr>
                <w:color w:val="000000"/>
                <w:szCs w:val="22"/>
              </w:rPr>
              <w:t>督導立約商依職業安全衛生法規、環境保護法規規定，辦理各項勞工安全衛生及環境保護工作。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5.</w:t>
            </w:r>
            <w:r w:rsidRPr="007F7FE3">
              <w:rPr>
                <w:color w:val="000000"/>
                <w:szCs w:val="22"/>
              </w:rPr>
              <w:t>各項安衛環保施工計劃製作以及提送。</w:t>
            </w:r>
          </w:p>
        </w:tc>
      </w:tr>
      <w:tr w:rsidR="0042654A" w:rsidRPr="007F7FE3" w:rsidTr="007A225D">
        <w:trPr>
          <w:cantSplit/>
          <w:trHeight w:val="651"/>
        </w:trPr>
        <w:tc>
          <w:tcPr>
            <w:tcW w:w="330" w:type="pct"/>
            <w:vMerge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海事運維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工程師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2</w:t>
            </w:r>
          </w:p>
        </w:tc>
        <w:tc>
          <w:tcPr>
            <w:tcW w:w="790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海洋學相關、</w:t>
            </w:r>
          </w:p>
          <w:p w:rsidR="0042654A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航海相關、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航運管理相關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1.</w:t>
            </w:r>
            <w:r w:rsidRPr="007F7FE3">
              <w:rPr>
                <w:color w:val="000000"/>
                <w:szCs w:val="22"/>
              </w:rPr>
              <w:t>船舶管理；船舶調度</w:t>
            </w:r>
            <w:r w:rsidRPr="007F7FE3">
              <w:rPr>
                <w:color w:val="000000"/>
                <w:szCs w:val="22"/>
              </w:rPr>
              <w:t xml:space="preserve"> </w:t>
            </w:r>
            <w:r w:rsidRPr="007F7FE3">
              <w:rPr>
                <w:szCs w:val="22"/>
              </w:rPr>
              <w:t>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2.</w:t>
            </w:r>
            <w:r w:rsidRPr="007F7FE3">
              <w:rPr>
                <w:color w:val="000000"/>
                <w:szCs w:val="22"/>
              </w:rPr>
              <w:t>港口船務接洽</w:t>
            </w:r>
            <w:r w:rsidRPr="007F7FE3">
              <w:rPr>
                <w:szCs w:val="22"/>
              </w:rPr>
              <w:t>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3.</w:t>
            </w:r>
            <w:r w:rsidRPr="007F7FE3">
              <w:rPr>
                <w:color w:val="000000"/>
                <w:szCs w:val="22"/>
              </w:rPr>
              <w:t>現場工作支援</w:t>
            </w:r>
            <w:r w:rsidRPr="007F7FE3">
              <w:rPr>
                <w:szCs w:val="22"/>
              </w:rPr>
              <w:t>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4.</w:t>
            </w:r>
            <w:r w:rsidRPr="007F7FE3">
              <w:rPr>
                <w:color w:val="000000"/>
                <w:szCs w:val="22"/>
              </w:rPr>
              <w:t>撰寫運維報告</w:t>
            </w:r>
            <w:r w:rsidRPr="007F7FE3">
              <w:rPr>
                <w:color w:val="000000"/>
                <w:szCs w:val="22"/>
              </w:rPr>
              <w:t>(</w:t>
            </w:r>
            <w:r w:rsidRPr="007F7FE3">
              <w:rPr>
                <w:color w:val="000000"/>
                <w:szCs w:val="22"/>
              </w:rPr>
              <w:t>獨立</w:t>
            </w:r>
            <w:r w:rsidRPr="007F7FE3">
              <w:rPr>
                <w:color w:val="000000"/>
                <w:szCs w:val="22"/>
              </w:rPr>
              <w:t xml:space="preserve">) </w:t>
            </w:r>
            <w:r w:rsidRPr="007F7FE3">
              <w:rPr>
                <w:szCs w:val="22"/>
              </w:rPr>
              <w:t>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5.</w:t>
            </w:r>
            <w:r w:rsidRPr="007F7FE3">
              <w:rPr>
                <w:color w:val="000000"/>
                <w:szCs w:val="22"/>
              </w:rPr>
              <w:t>協助港口與設備評估</w:t>
            </w:r>
            <w:r w:rsidRPr="007F7FE3">
              <w:rPr>
                <w:szCs w:val="22"/>
              </w:rPr>
              <w:t>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6.</w:t>
            </w:r>
            <w:r w:rsidRPr="007F7FE3">
              <w:rPr>
                <w:color w:val="000000"/>
                <w:szCs w:val="22"/>
              </w:rPr>
              <w:t>監管海事工程</w:t>
            </w:r>
            <w:r w:rsidRPr="007F7FE3">
              <w:rPr>
                <w:szCs w:val="22"/>
              </w:rPr>
              <w:t>。</w:t>
            </w:r>
          </w:p>
        </w:tc>
      </w:tr>
      <w:tr w:rsidR="0042654A" w:rsidRPr="007F7FE3" w:rsidTr="007A225D">
        <w:trPr>
          <w:cantSplit/>
          <w:trHeight w:val="2200"/>
        </w:trPr>
        <w:tc>
          <w:tcPr>
            <w:tcW w:w="330" w:type="pct"/>
            <w:vMerge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專案</w:t>
            </w:r>
            <w:r w:rsidRPr="007F7FE3">
              <w:rPr>
                <w:color w:val="000000"/>
                <w:szCs w:val="22"/>
              </w:rPr>
              <w:t>PM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工程師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2</w:t>
            </w:r>
          </w:p>
        </w:tc>
        <w:tc>
          <w:tcPr>
            <w:tcW w:w="79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不拘</w:t>
            </w:r>
          </w:p>
        </w:tc>
        <w:tc>
          <w:tcPr>
            <w:tcW w:w="2829" w:type="pct"/>
            <w:gridSpan w:val="3"/>
            <w:vAlign w:val="center"/>
          </w:tcPr>
          <w:p w:rsidR="0042654A" w:rsidRDefault="0042654A" w:rsidP="00353AC9">
            <w:pPr>
              <w:adjustRightInd w:val="0"/>
              <w:snapToGrid w:val="0"/>
              <w:spacing w:line="280" w:lineRule="exact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1.</w:t>
            </w:r>
            <w:r w:rsidRPr="007F7FE3">
              <w:rPr>
                <w:color w:val="000000"/>
                <w:szCs w:val="22"/>
              </w:rPr>
              <w:t>依據</w:t>
            </w:r>
            <w:r w:rsidRPr="007F7FE3">
              <w:rPr>
                <w:color w:val="000000"/>
                <w:szCs w:val="22"/>
              </w:rPr>
              <w:t>MSA</w:t>
            </w:r>
            <w:r w:rsidRPr="007F7FE3">
              <w:rPr>
                <w:color w:val="000000"/>
                <w:szCs w:val="22"/>
              </w:rPr>
              <w:t>規定及文件管制程序負責統整風場開發所有</w:t>
            </w:r>
          </w:p>
          <w:p w:rsidR="0042654A" w:rsidRPr="007F7FE3" w:rsidRDefault="0042654A" w:rsidP="00353AC9">
            <w:pPr>
              <w:adjustRightInd w:val="0"/>
              <w:snapToGrid w:val="0"/>
              <w:spacing w:line="280" w:lineRule="exact"/>
              <w:ind w:firstLineChars="100" w:firstLine="240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的技術文件</w:t>
            </w:r>
            <w:r w:rsidRPr="007F7FE3">
              <w:rPr>
                <w:szCs w:val="22"/>
              </w:rPr>
              <w:t>。</w:t>
            </w:r>
            <w:r w:rsidRPr="007F7FE3">
              <w:rPr>
                <w:color w:val="000000"/>
                <w:szCs w:val="22"/>
              </w:rPr>
              <w:t xml:space="preserve">                                                  2.</w:t>
            </w:r>
            <w:r w:rsidRPr="007F7FE3">
              <w:rPr>
                <w:color w:val="000000"/>
                <w:szCs w:val="22"/>
              </w:rPr>
              <w:t>協助處理</w:t>
            </w:r>
            <w:r w:rsidRPr="007F7FE3">
              <w:rPr>
                <w:color w:val="000000"/>
                <w:szCs w:val="22"/>
              </w:rPr>
              <w:t>EPC</w:t>
            </w:r>
            <w:r w:rsidRPr="007F7FE3">
              <w:rPr>
                <w:color w:val="000000"/>
                <w:szCs w:val="22"/>
              </w:rPr>
              <w:t>一般事務</w:t>
            </w:r>
            <w:r w:rsidRPr="007F7FE3">
              <w:rPr>
                <w:szCs w:val="22"/>
              </w:rPr>
              <w:t>。</w:t>
            </w:r>
            <w:r w:rsidRPr="007F7FE3">
              <w:rPr>
                <w:color w:val="000000"/>
                <w:szCs w:val="22"/>
              </w:rPr>
              <w:t xml:space="preserve">                                             3.</w:t>
            </w:r>
            <w:r w:rsidRPr="007F7FE3">
              <w:rPr>
                <w:color w:val="000000"/>
                <w:szCs w:val="22"/>
              </w:rPr>
              <w:t>中英文專案計畫書及簡報等文件之製作</w:t>
            </w:r>
            <w:r w:rsidRPr="007F7FE3">
              <w:rPr>
                <w:color w:val="000000"/>
                <w:szCs w:val="22"/>
              </w:rPr>
              <w:t xml:space="preserve"> </w:t>
            </w:r>
            <w:r w:rsidRPr="007F7FE3">
              <w:rPr>
                <w:szCs w:val="22"/>
              </w:rPr>
              <w:t>。</w:t>
            </w:r>
            <w:r w:rsidRPr="007F7FE3">
              <w:rPr>
                <w:color w:val="000000"/>
                <w:szCs w:val="22"/>
              </w:rPr>
              <w:t xml:space="preserve">                          4.</w:t>
            </w:r>
            <w:r w:rsidRPr="007F7FE3">
              <w:rPr>
                <w:color w:val="000000"/>
                <w:szCs w:val="22"/>
              </w:rPr>
              <w:t>協助與工程顧問、維修顧問、財務顧問合約之執行事項。</w:t>
            </w:r>
            <w:r w:rsidRPr="007F7FE3">
              <w:rPr>
                <w:color w:val="000000"/>
                <w:szCs w:val="22"/>
              </w:rPr>
              <w:t xml:space="preserve">                                                                      5.</w:t>
            </w:r>
            <w:r w:rsidRPr="007F7FE3">
              <w:rPr>
                <w:color w:val="000000"/>
                <w:szCs w:val="22"/>
              </w:rPr>
              <w:t>協助與中央及地方政府部門間有關申請電業籌設許可之相關工作。</w:t>
            </w:r>
            <w:r w:rsidRPr="007F7FE3">
              <w:rPr>
                <w:color w:val="000000"/>
                <w:szCs w:val="22"/>
              </w:rPr>
              <w:t xml:space="preserve"> </w:t>
            </w:r>
          </w:p>
        </w:tc>
      </w:tr>
      <w:tr w:rsidR="0042654A" w:rsidRPr="007F7FE3" w:rsidTr="007A225D">
        <w:trPr>
          <w:cantSplit/>
          <w:trHeight w:val="1647"/>
        </w:trPr>
        <w:tc>
          <w:tcPr>
            <w:tcW w:w="330" w:type="pct"/>
            <w:vMerge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資深會計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人員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1</w:t>
            </w:r>
          </w:p>
        </w:tc>
        <w:tc>
          <w:tcPr>
            <w:tcW w:w="79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會計相關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1.</w:t>
            </w:r>
            <w:r w:rsidRPr="007F7FE3">
              <w:rPr>
                <w:color w:val="000000"/>
                <w:szCs w:val="22"/>
              </w:rPr>
              <w:t>各間風場之會計各項憑證、單據審核與入帳。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2.</w:t>
            </w:r>
            <w:r w:rsidRPr="007F7FE3">
              <w:rPr>
                <w:color w:val="000000"/>
                <w:szCs w:val="22"/>
              </w:rPr>
              <w:t>各風場設立前與設立後各項作業辦理。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3.</w:t>
            </w:r>
            <w:r w:rsidRPr="007F7FE3">
              <w:rPr>
                <w:color w:val="000000"/>
                <w:szCs w:val="22"/>
              </w:rPr>
              <w:t>定期編製帳務報表，以及其他財務分析資料等。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4.</w:t>
            </w:r>
            <w:r w:rsidRPr="007F7FE3">
              <w:rPr>
                <w:color w:val="000000"/>
                <w:szCs w:val="22"/>
              </w:rPr>
              <w:t>各類稅務申報及配合會計師查核簽證。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5.</w:t>
            </w:r>
            <w:r w:rsidRPr="007F7FE3">
              <w:rPr>
                <w:color w:val="000000"/>
                <w:szCs w:val="22"/>
              </w:rPr>
              <w:t>辦理各類稅務專案。</w:t>
            </w:r>
          </w:p>
        </w:tc>
      </w:tr>
      <w:tr w:rsidR="0042654A" w:rsidRPr="007F7FE3" w:rsidTr="007A225D">
        <w:trPr>
          <w:cantSplit/>
          <w:trHeight w:val="1794"/>
        </w:trPr>
        <w:tc>
          <w:tcPr>
            <w:tcW w:w="330" w:type="pct"/>
            <w:vMerge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財務分析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人員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1</w:t>
            </w:r>
          </w:p>
        </w:tc>
        <w:tc>
          <w:tcPr>
            <w:tcW w:w="79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財務會計相關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1.</w:t>
            </w:r>
            <w:r w:rsidRPr="007F7FE3">
              <w:rPr>
                <w:color w:val="000000"/>
                <w:szCs w:val="22"/>
              </w:rPr>
              <w:t>進行財務分析。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2.</w:t>
            </w:r>
            <w:r w:rsidRPr="007F7FE3">
              <w:rPr>
                <w:color w:val="000000"/>
                <w:szCs w:val="22"/>
              </w:rPr>
              <w:t>進行專案之預算彙總與追蹤。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211" w:rightChars="-2" w:right="-5" w:hangingChars="100" w:hanging="240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3.</w:t>
            </w:r>
            <w:r w:rsidRPr="007F7FE3">
              <w:rPr>
                <w:color w:val="000000"/>
                <w:szCs w:val="22"/>
              </w:rPr>
              <w:t>協助準備銀行融資與投資者籌資之相關文件，並協助與銀行與投資者溝通。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4.</w:t>
            </w:r>
            <w:r w:rsidRPr="007F7FE3">
              <w:rPr>
                <w:color w:val="000000"/>
                <w:szCs w:val="22"/>
              </w:rPr>
              <w:t>視需求準備報告供管理階層、投資者與銀行參考。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5.</w:t>
            </w:r>
            <w:r w:rsidRPr="007F7FE3">
              <w:rPr>
                <w:color w:val="000000"/>
                <w:szCs w:val="22"/>
              </w:rPr>
              <w:t>蒐集產業資訊。</w:t>
            </w:r>
          </w:p>
        </w:tc>
      </w:tr>
      <w:tr w:rsidR="0042654A" w:rsidRPr="007F7FE3" w:rsidTr="007A225D">
        <w:trPr>
          <w:cantSplit/>
          <w:trHeight w:val="1379"/>
        </w:trPr>
        <w:tc>
          <w:tcPr>
            <w:tcW w:w="330" w:type="pct"/>
            <w:vMerge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英文行政助理</w:t>
            </w:r>
            <w:r w:rsidRPr="007F7FE3">
              <w:rPr>
                <w:color w:val="000000"/>
                <w:szCs w:val="22"/>
              </w:rPr>
              <w:t>(</w:t>
            </w:r>
            <w:r w:rsidRPr="007F7FE3">
              <w:rPr>
                <w:color w:val="000000"/>
                <w:szCs w:val="22"/>
              </w:rPr>
              <w:t>彰化</w:t>
            </w:r>
            <w:r w:rsidRPr="007F7FE3">
              <w:rPr>
                <w:color w:val="000000"/>
                <w:szCs w:val="22"/>
              </w:rPr>
              <w:t>)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1</w:t>
            </w:r>
          </w:p>
        </w:tc>
        <w:tc>
          <w:tcPr>
            <w:tcW w:w="79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不拘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1.</w:t>
            </w:r>
            <w:r w:rsidRPr="007F7FE3">
              <w:rPr>
                <w:color w:val="000000"/>
                <w:szCs w:val="22"/>
              </w:rPr>
              <w:t>文書處理</w:t>
            </w:r>
            <w:r w:rsidRPr="007F7FE3">
              <w:rPr>
                <w:color w:val="000000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>(</w:t>
            </w:r>
            <w:r w:rsidRPr="007F7FE3">
              <w:rPr>
                <w:color w:val="000000"/>
                <w:szCs w:val="22"/>
              </w:rPr>
              <w:t>英翻中</w:t>
            </w:r>
            <w:r>
              <w:rPr>
                <w:rFonts w:hint="eastAsia"/>
                <w:color w:val="000000"/>
                <w:szCs w:val="22"/>
              </w:rPr>
              <w:t>)</w:t>
            </w:r>
            <w:r w:rsidRPr="007F7FE3">
              <w:rPr>
                <w:szCs w:val="22"/>
              </w:rPr>
              <w:t>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2.</w:t>
            </w:r>
            <w:r w:rsidRPr="007F7FE3">
              <w:rPr>
                <w:color w:val="000000"/>
                <w:szCs w:val="22"/>
              </w:rPr>
              <w:t>與縣政府同仁溝通聯繫</w:t>
            </w:r>
            <w:r w:rsidRPr="007F7FE3">
              <w:rPr>
                <w:szCs w:val="22"/>
              </w:rPr>
              <w:t>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3.</w:t>
            </w:r>
            <w:r w:rsidRPr="007F7FE3">
              <w:rPr>
                <w:color w:val="000000"/>
                <w:szCs w:val="22"/>
              </w:rPr>
              <w:t>簡報製作</w:t>
            </w:r>
            <w:r w:rsidRPr="007F7FE3">
              <w:rPr>
                <w:szCs w:val="22"/>
              </w:rPr>
              <w:t>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4.</w:t>
            </w:r>
            <w:r w:rsidRPr="007F7FE3">
              <w:rPr>
                <w:color w:val="000000"/>
                <w:szCs w:val="22"/>
              </w:rPr>
              <w:t>協助擔任與國外合夥人翻譯</w:t>
            </w:r>
            <w:r w:rsidRPr="007F7FE3">
              <w:rPr>
                <w:szCs w:val="22"/>
              </w:rPr>
              <w:t>。</w:t>
            </w:r>
          </w:p>
        </w:tc>
      </w:tr>
      <w:tr w:rsidR="0042654A" w:rsidRPr="007F7FE3" w:rsidTr="007A225D">
        <w:trPr>
          <w:cantSplit/>
          <w:trHeight w:val="1239"/>
        </w:trPr>
        <w:tc>
          <w:tcPr>
            <w:tcW w:w="330" w:type="pct"/>
            <w:vMerge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地方關係理級幹部</w:t>
            </w:r>
            <w:r w:rsidRPr="007F7FE3">
              <w:rPr>
                <w:color w:val="000000"/>
                <w:szCs w:val="22"/>
              </w:rPr>
              <w:t>(</w:t>
            </w:r>
            <w:r w:rsidRPr="007F7FE3">
              <w:rPr>
                <w:color w:val="000000"/>
                <w:szCs w:val="22"/>
              </w:rPr>
              <w:t>彰化</w:t>
            </w:r>
            <w:r w:rsidRPr="007F7FE3">
              <w:rPr>
                <w:color w:val="000000"/>
                <w:szCs w:val="22"/>
              </w:rPr>
              <w:t>)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1</w:t>
            </w:r>
          </w:p>
        </w:tc>
        <w:tc>
          <w:tcPr>
            <w:tcW w:w="79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不拘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1.</w:t>
            </w:r>
            <w:r w:rsidRPr="007F7FE3">
              <w:rPr>
                <w:color w:val="000000"/>
                <w:szCs w:val="22"/>
              </w:rPr>
              <w:t>負責公司在彰化風場與地方、產業、政府、產學界溝通</w:t>
            </w:r>
            <w:r w:rsidRPr="007F7FE3">
              <w:rPr>
                <w:szCs w:val="22"/>
              </w:rPr>
              <w:t>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2.</w:t>
            </w:r>
            <w:r w:rsidRPr="007F7FE3">
              <w:rPr>
                <w:color w:val="000000"/>
                <w:szCs w:val="22"/>
              </w:rPr>
              <w:t>負責公司與外商股東的英文溝通</w:t>
            </w:r>
            <w:r w:rsidRPr="007F7FE3">
              <w:rPr>
                <w:szCs w:val="22"/>
              </w:rPr>
              <w:t>。</w:t>
            </w:r>
            <w:r w:rsidRPr="007F7FE3">
              <w:rPr>
                <w:color w:val="000000"/>
                <w:szCs w:val="22"/>
              </w:rPr>
              <w:br/>
              <w:t>3.</w:t>
            </w:r>
            <w:r w:rsidRPr="007F7FE3">
              <w:rPr>
                <w:color w:val="000000"/>
                <w:szCs w:val="22"/>
              </w:rPr>
              <w:t>一般行政</w:t>
            </w:r>
            <w:r w:rsidRPr="007F7FE3">
              <w:rPr>
                <w:color w:val="000000"/>
                <w:szCs w:val="22"/>
              </w:rPr>
              <w:t>/</w:t>
            </w:r>
            <w:r w:rsidRPr="007F7FE3">
              <w:rPr>
                <w:color w:val="000000"/>
                <w:szCs w:val="22"/>
              </w:rPr>
              <w:t>後勤補給</w:t>
            </w:r>
            <w:r w:rsidRPr="007F7FE3">
              <w:rPr>
                <w:szCs w:val="22"/>
              </w:rPr>
              <w:t>。</w:t>
            </w:r>
            <w:r w:rsidRPr="007F7FE3">
              <w:rPr>
                <w:color w:val="000000"/>
                <w:szCs w:val="22"/>
              </w:rPr>
              <w:br/>
              <w:t>4.</w:t>
            </w:r>
            <w:r w:rsidRPr="007F7FE3">
              <w:rPr>
                <w:color w:val="000000"/>
                <w:szCs w:val="22"/>
              </w:rPr>
              <w:t>主管交代事項</w:t>
            </w:r>
            <w:r w:rsidRPr="007F7FE3">
              <w:rPr>
                <w:szCs w:val="22"/>
              </w:rPr>
              <w:t>。</w:t>
            </w:r>
          </w:p>
        </w:tc>
      </w:tr>
      <w:tr w:rsidR="0042654A" w:rsidRPr="007F7FE3" w:rsidTr="007A225D">
        <w:trPr>
          <w:cantSplit/>
          <w:trHeight w:val="1209"/>
        </w:trPr>
        <w:tc>
          <w:tcPr>
            <w:tcW w:w="330" w:type="pct"/>
            <w:vMerge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研發部</w:t>
            </w:r>
            <w:r w:rsidRPr="007F7FE3">
              <w:rPr>
                <w:color w:val="000000"/>
                <w:szCs w:val="22"/>
              </w:rPr>
              <w:t>-</w:t>
            </w:r>
            <w:r w:rsidRPr="007F7FE3">
              <w:rPr>
                <w:color w:val="000000"/>
                <w:szCs w:val="22"/>
              </w:rPr>
              <w:t>高級工程師</w:t>
            </w:r>
            <w:r w:rsidRPr="007F7FE3">
              <w:rPr>
                <w:color w:val="000000"/>
                <w:szCs w:val="22"/>
              </w:rPr>
              <w:t>(</w:t>
            </w:r>
            <w:r w:rsidRPr="007F7FE3">
              <w:rPr>
                <w:color w:val="000000"/>
                <w:szCs w:val="22"/>
              </w:rPr>
              <w:t>南投</w:t>
            </w:r>
            <w:r w:rsidRPr="007F7FE3">
              <w:rPr>
                <w:color w:val="000000"/>
                <w:szCs w:val="22"/>
              </w:rPr>
              <w:t>)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6</w:t>
            </w:r>
          </w:p>
        </w:tc>
        <w:tc>
          <w:tcPr>
            <w:tcW w:w="790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化學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  <w:r w:rsidRPr="007F7FE3">
              <w:rPr>
                <w:color w:val="000000"/>
                <w:szCs w:val="22"/>
              </w:rPr>
              <w:t>化工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材料相關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42654A">
            <w:pPr>
              <w:pStyle w:val="a3"/>
              <w:numPr>
                <w:ilvl w:val="0"/>
                <w:numId w:val="7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新型樹脂合成開發</w:t>
            </w:r>
            <w:r w:rsidRPr="007F7FE3">
              <w:rPr>
                <w:szCs w:val="22"/>
              </w:rPr>
              <w:t>。</w:t>
            </w:r>
          </w:p>
          <w:p w:rsidR="0042654A" w:rsidRPr="007F7FE3" w:rsidRDefault="0042654A" w:rsidP="0042654A">
            <w:pPr>
              <w:pStyle w:val="a3"/>
              <w:numPr>
                <w:ilvl w:val="0"/>
                <w:numId w:val="7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文獻、原料搜尋，合成方法設計及驗證</w:t>
            </w:r>
            <w:r w:rsidRPr="007F7FE3">
              <w:rPr>
                <w:szCs w:val="22"/>
              </w:rPr>
              <w:t>。</w:t>
            </w:r>
          </w:p>
          <w:p w:rsidR="0042654A" w:rsidRPr="007F7FE3" w:rsidRDefault="0042654A" w:rsidP="0042654A">
            <w:pPr>
              <w:pStyle w:val="a3"/>
              <w:numPr>
                <w:ilvl w:val="0"/>
                <w:numId w:val="7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品質管控機制建立</w:t>
            </w:r>
            <w:r w:rsidRPr="007F7FE3">
              <w:rPr>
                <w:szCs w:val="22"/>
              </w:rPr>
              <w:t>。</w:t>
            </w:r>
          </w:p>
          <w:p w:rsidR="0042654A" w:rsidRPr="007F7FE3" w:rsidRDefault="0042654A" w:rsidP="0042654A">
            <w:pPr>
              <w:pStyle w:val="a3"/>
              <w:numPr>
                <w:ilvl w:val="0"/>
                <w:numId w:val="7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新型樹脂配方驗證</w:t>
            </w:r>
            <w:r w:rsidRPr="007F7FE3">
              <w:rPr>
                <w:szCs w:val="22"/>
              </w:rPr>
              <w:t>。</w:t>
            </w:r>
          </w:p>
          <w:p w:rsidR="0042654A" w:rsidRPr="007F7FE3" w:rsidRDefault="0042654A" w:rsidP="0042654A">
            <w:pPr>
              <w:pStyle w:val="a3"/>
              <w:numPr>
                <w:ilvl w:val="0"/>
                <w:numId w:val="7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配方調整及工藝性測試</w:t>
            </w:r>
            <w:r w:rsidRPr="007F7FE3">
              <w:rPr>
                <w:szCs w:val="22"/>
              </w:rPr>
              <w:t>。</w:t>
            </w:r>
          </w:p>
        </w:tc>
      </w:tr>
      <w:tr w:rsidR="0042654A" w:rsidRPr="007F7FE3" w:rsidTr="007A225D">
        <w:trPr>
          <w:cantSplit/>
          <w:trHeight w:val="1490"/>
        </w:trPr>
        <w:tc>
          <w:tcPr>
            <w:tcW w:w="330" w:type="pct"/>
            <w:vMerge w:val="restar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職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稱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及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條</w:t>
            </w:r>
          </w:p>
          <w:p w:rsidR="0042654A" w:rsidRPr="007F7FE3" w:rsidRDefault="0042654A" w:rsidP="00353AC9">
            <w:pPr>
              <w:jc w:val="center"/>
              <w:rPr>
                <w:color w:val="000000"/>
              </w:rPr>
            </w:pPr>
            <w:r w:rsidRPr="007F7FE3">
              <w:t>件</w:t>
            </w:r>
          </w:p>
        </w:tc>
        <w:tc>
          <w:tcPr>
            <w:tcW w:w="658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生產部</w:t>
            </w:r>
            <w:r>
              <w:rPr>
                <w:color w:val="000000"/>
                <w:szCs w:val="22"/>
              </w:rPr>
              <w:t>–</w:t>
            </w:r>
            <w:r w:rsidRPr="007F7FE3">
              <w:rPr>
                <w:color w:val="000000"/>
                <w:szCs w:val="22"/>
              </w:rPr>
              <w:t xml:space="preserve"> </w:t>
            </w:r>
          </w:p>
          <w:p w:rsidR="0042654A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儲備幹部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(</w:t>
            </w:r>
            <w:r w:rsidRPr="007F7FE3">
              <w:rPr>
                <w:color w:val="000000"/>
                <w:szCs w:val="22"/>
              </w:rPr>
              <w:t>製程</w:t>
            </w:r>
            <w:r w:rsidRPr="007F7FE3">
              <w:rPr>
                <w:color w:val="000000"/>
                <w:szCs w:val="22"/>
              </w:rPr>
              <w:t>) (</w:t>
            </w:r>
            <w:r w:rsidRPr="007F7FE3">
              <w:rPr>
                <w:color w:val="000000"/>
                <w:szCs w:val="22"/>
              </w:rPr>
              <w:t>南投</w:t>
            </w:r>
            <w:r w:rsidRPr="007F7FE3">
              <w:rPr>
                <w:color w:val="000000"/>
                <w:szCs w:val="22"/>
              </w:rPr>
              <w:t>)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3</w:t>
            </w:r>
          </w:p>
        </w:tc>
        <w:tc>
          <w:tcPr>
            <w:tcW w:w="79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化學相關</w:t>
            </w:r>
            <w:r>
              <w:rPr>
                <w:rFonts w:ascii="標楷體" w:hAnsi="標楷體" w:hint="eastAsia"/>
                <w:szCs w:val="22"/>
              </w:rPr>
              <w:t>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化學工程相關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42654A">
            <w:pPr>
              <w:pStyle w:val="a3"/>
              <w:numPr>
                <w:ilvl w:val="0"/>
                <w:numId w:val="4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改善現行作業方法及生產流程改善，提升良率。</w:t>
            </w:r>
          </w:p>
          <w:p w:rsidR="0042654A" w:rsidRPr="007F7FE3" w:rsidRDefault="0042654A" w:rsidP="0042654A">
            <w:pPr>
              <w:pStyle w:val="a3"/>
              <w:numPr>
                <w:ilvl w:val="0"/>
                <w:numId w:val="4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提升生產人員之生產技能。</w:t>
            </w:r>
          </w:p>
          <w:p w:rsidR="0042654A" w:rsidRDefault="0042654A" w:rsidP="0042654A">
            <w:pPr>
              <w:pStyle w:val="a3"/>
              <w:numPr>
                <w:ilvl w:val="0"/>
                <w:numId w:val="4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排除生產製程之瓶頸，以提高生產效率。</w:t>
            </w:r>
          </w:p>
          <w:p w:rsidR="0042654A" w:rsidRPr="0071605A" w:rsidRDefault="0042654A" w:rsidP="0042654A">
            <w:pPr>
              <w:pStyle w:val="a3"/>
              <w:numPr>
                <w:ilvl w:val="0"/>
                <w:numId w:val="4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1605A">
              <w:rPr>
                <w:color w:val="000000"/>
              </w:rPr>
              <w:t>導入新製程，使生產產品多樣化。</w:t>
            </w:r>
          </w:p>
        </w:tc>
      </w:tr>
      <w:tr w:rsidR="0042654A" w:rsidRPr="007F7FE3" w:rsidTr="007A225D">
        <w:trPr>
          <w:cantSplit/>
          <w:trHeight w:val="651"/>
        </w:trPr>
        <w:tc>
          <w:tcPr>
            <w:tcW w:w="330" w:type="pct"/>
            <w:vMerge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生產部</w:t>
            </w:r>
            <w:r>
              <w:rPr>
                <w:color w:val="000000"/>
                <w:szCs w:val="22"/>
              </w:rPr>
              <w:t>-</w:t>
            </w:r>
          </w:p>
          <w:p w:rsidR="0042654A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儲備幹部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(</w:t>
            </w:r>
            <w:r w:rsidRPr="007F7FE3">
              <w:rPr>
                <w:color w:val="000000"/>
                <w:szCs w:val="22"/>
              </w:rPr>
              <w:t>設備</w:t>
            </w:r>
            <w:r w:rsidRPr="007F7FE3">
              <w:rPr>
                <w:color w:val="000000"/>
                <w:szCs w:val="22"/>
              </w:rPr>
              <w:t>) (</w:t>
            </w:r>
            <w:r w:rsidRPr="007F7FE3">
              <w:rPr>
                <w:color w:val="000000"/>
                <w:szCs w:val="22"/>
              </w:rPr>
              <w:t>南投</w:t>
            </w:r>
            <w:r w:rsidRPr="007F7FE3">
              <w:rPr>
                <w:color w:val="000000"/>
                <w:szCs w:val="22"/>
              </w:rPr>
              <w:t>)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3</w:t>
            </w:r>
          </w:p>
        </w:tc>
        <w:tc>
          <w:tcPr>
            <w:tcW w:w="79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工程學科類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機械學科類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化工相關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42654A">
            <w:pPr>
              <w:pStyle w:val="a3"/>
              <w:numPr>
                <w:ilvl w:val="0"/>
                <w:numId w:val="5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新設備、製程，導入之可行性分析及評估</w:t>
            </w:r>
            <w:r w:rsidRPr="007F7FE3">
              <w:rPr>
                <w:szCs w:val="22"/>
              </w:rPr>
              <w:t>。</w:t>
            </w:r>
          </w:p>
          <w:p w:rsidR="0042654A" w:rsidRPr="007F7FE3" w:rsidRDefault="0042654A" w:rsidP="0042654A">
            <w:pPr>
              <w:pStyle w:val="a3"/>
              <w:numPr>
                <w:ilvl w:val="0"/>
                <w:numId w:val="5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改善現行作業方法及生產設備不良狀況之改善</w:t>
            </w:r>
            <w:r w:rsidRPr="007F7FE3">
              <w:rPr>
                <w:szCs w:val="22"/>
              </w:rPr>
              <w:t>。</w:t>
            </w:r>
          </w:p>
          <w:p w:rsidR="0042654A" w:rsidRPr="007F7FE3" w:rsidRDefault="0042654A" w:rsidP="0042654A">
            <w:pPr>
              <w:pStyle w:val="a3"/>
              <w:numPr>
                <w:ilvl w:val="0"/>
                <w:numId w:val="5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操作及設備使用標準化，以維持品質穩定</w:t>
            </w:r>
            <w:r w:rsidRPr="007F7FE3">
              <w:rPr>
                <w:szCs w:val="22"/>
              </w:rPr>
              <w:t>。</w:t>
            </w:r>
          </w:p>
          <w:p w:rsidR="0042654A" w:rsidRPr="007F7FE3" w:rsidRDefault="0042654A" w:rsidP="0042654A">
            <w:pPr>
              <w:pStyle w:val="a3"/>
              <w:numPr>
                <w:ilvl w:val="0"/>
                <w:numId w:val="5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導入新設備、技術。</w:t>
            </w:r>
          </w:p>
        </w:tc>
      </w:tr>
      <w:tr w:rsidR="0042654A" w:rsidRPr="007F7FE3" w:rsidTr="007A225D">
        <w:trPr>
          <w:cantSplit/>
          <w:trHeight w:val="651"/>
        </w:trPr>
        <w:tc>
          <w:tcPr>
            <w:tcW w:w="330" w:type="pct"/>
            <w:vMerge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採購部</w:t>
            </w:r>
            <w:r>
              <w:rPr>
                <w:color w:val="000000"/>
                <w:szCs w:val="22"/>
              </w:rPr>
              <w:t>-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管理師</w:t>
            </w:r>
            <w:r w:rsidRPr="007F7FE3">
              <w:rPr>
                <w:color w:val="000000"/>
                <w:szCs w:val="22"/>
              </w:rPr>
              <w:t>(</w:t>
            </w:r>
            <w:r w:rsidRPr="007F7FE3">
              <w:rPr>
                <w:color w:val="000000"/>
                <w:szCs w:val="22"/>
              </w:rPr>
              <w:t>南投</w:t>
            </w:r>
            <w:r w:rsidRPr="007F7FE3">
              <w:rPr>
                <w:color w:val="000000"/>
                <w:szCs w:val="22"/>
              </w:rPr>
              <w:t>)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1</w:t>
            </w:r>
          </w:p>
        </w:tc>
        <w:tc>
          <w:tcPr>
            <w:tcW w:w="79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化學相關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化學工程相關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1.</w:t>
            </w:r>
            <w:r w:rsidRPr="007F7FE3">
              <w:rPr>
                <w:color w:val="000000"/>
                <w:szCs w:val="22"/>
              </w:rPr>
              <w:t>執行原物料採購、供應商交貨進度追蹤等相關作業</w:t>
            </w:r>
            <w:r w:rsidRPr="007F7FE3">
              <w:rPr>
                <w:color w:val="000000"/>
              </w:rPr>
              <w:t>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2.</w:t>
            </w:r>
            <w:r w:rsidRPr="007F7FE3">
              <w:rPr>
                <w:color w:val="000000"/>
                <w:szCs w:val="22"/>
              </w:rPr>
              <w:t>進口清關等相關作業</w:t>
            </w:r>
            <w:r w:rsidRPr="007F7FE3">
              <w:rPr>
                <w:color w:val="000000"/>
              </w:rPr>
              <w:t>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91" w:rightChars="-2" w:right="-5" w:hangingChars="50" w:hanging="120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3.</w:t>
            </w:r>
            <w:r w:rsidRPr="007F7FE3">
              <w:rPr>
                <w:color w:val="000000"/>
                <w:szCs w:val="22"/>
              </w:rPr>
              <w:t>根據廠內各部門的材料、設備及設施請購需求，執行採購及驗收作業。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4.</w:t>
            </w:r>
            <w:r w:rsidRPr="007F7FE3">
              <w:rPr>
                <w:color w:val="000000"/>
                <w:szCs w:val="22"/>
              </w:rPr>
              <w:t>供應商管理</w:t>
            </w:r>
            <w:r w:rsidRPr="007F7FE3">
              <w:rPr>
                <w:color w:val="000000"/>
              </w:rPr>
              <w:t>。</w:t>
            </w:r>
          </w:p>
        </w:tc>
      </w:tr>
      <w:tr w:rsidR="0042654A" w:rsidRPr="007F7FE3" w:rsidTr="007A225D">
        <w:trPr>
          <w:cantSplit/>
          <w:trHeight w:val="651"/>
        </w:trPr>
        <w:tc>
          <w:tcPr>
            <w:tcW w:w="330" w:type="pct"/>
            <w:vMerge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碳纖維技術開發人員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(</w:t>
            </w:r>
            <w:r w:rsidRPr="007F7FE3">
              <w:rPr>
                <w:color w:val="000000"/>
                <w:szCs w:val="22"/>
              </w:rPr>
              <w:t>需外派</w:t>
            </w:r>
            <w:r w:rsidRPr="007F7FE3">
              <w:rPr>
                <w:color w:val="000000"/>
                <w:szCs w:val="22"/>
              </w:rPr>
              <w:t>)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2</w:t>
            </w:r>
          </w:p>
        </w:tc>
        <w:tc>
          <w:tcPr>
            <w:tcW w:w="79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化學工程相關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紡織工程相關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材料工程相關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1.</w:t>
            </w:r>
            <w:r w:rsidRPr="007F7FE3">
              <w:rPr>
                <w:color w:val="000000"/>
                <w:szCs w:val="22"/>
              </w:rPr>
              <w:t>產品開發規劃</w:t>
            </w:r>
            <w:r w:rsidRPr="007F7FE3">
              <w:rPr>
                <w:color w:val="000000"/>
              </w:rPr>
              <w:t>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2.</w:t>
            </w:r>
            <w:r w:rsidRPr="007F7FE3">
              <w:rPr>
                <w:color w:val="000000"/>
                <w:szCs w:val="22"/>
              </w:rPr>
              <w:t>拉擠成型技術開發</w:t>
            </w:r>
            <w:r w:rsidRPr="007F7FE3">
              <w:rPr>
                <w:color w:val="000000"/>
              </w:rPr>
              <w:t>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3.</w:t>
            </w:r>
            <w:r w:rsidRPr="007F7FE3">
              <w:rPr>
                <w:color w:val="000000"/>
                <w:szCs w:val="22"/>
              </w:rPr>
              <w:t>預浸布製程技術開發</w:t>
            </w:r>
            <w:r w:rsidRPr="007F7FE3">
              <w:rPr>
                <w:color w:val="000000"/>
              </w:rPr>
              <w:t>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4.</w:t>
            </w:r>
            <w:r w:rsidRPr="007F7FE3">
              <w:rPr>
                <w:color w:val="000000"/>
                <w:szCs w:val="22"/>
              </w:rPr>
              <w:t>其它主管交辦事項</w:t>
            </w:r>
            <w:r w:rsidRPr="007F7FE3">
              <w:rPr>
                <w:color w:val="000000"/>
              </w:rPr>
              <w:t>。</w:t>
            </w:r>
          </w:p>
        </w:tc>
      </w:tr>
      <w:tr w:rsidR="0042654A" w:rsidRPr="007F7FE3" w:rsidTr="007A225D">
        <w:trPr>
          <w:cantSplit/>
          <w:trHeight w:val="1136"/>
        </w:trPr>
        <w:tc>
          <w:tcPr>
            <w:tcW w:w="330" w:type="pct"/>
            <w:vMerge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 xml:space="preserve">SAP BI </w:t>
            </w:r>
            <w:r w:rsidRPr="007F7FE3">
              <w:rPr>
                <w:color w:val="000000"/>
                <w:szCs w:val="22"/>
              </w:rPr>
              <w:t>資深系統工程師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(</w:t>
            </w:r>
            <w:r w:rsidRPr="007F7FE3">
              <w:rPr>
                <w:color w:val="000000"/>
                <w:szCs w:val="22"/>
              </w:rPr>
              <w:t>南投</w:t>
            </w:r>
            <w:r w:rsidRPr="007F7FE3">
              <w:rPr>
                <w:color w:val="000000"/>
                <w:szCs w:val="22"/>
              </w:rPr>
              <w:t>)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2</w:t>
            </w:r>
          </w:p>
        </w:tc>
        <w:tc>
          <w:tcPr>
            <w:tcW w:w="79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資訊工程相關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</w:p>
          <w:p w:rsidR="0042654A" w:rsidRDefault="0042654A" w:rsidP="00353AC9">
            <w:pPr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資訊管理相關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數理統計相關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353AC9">
            <w:pPr>
              <w:pStyle w:val="a3"/>
              <w:snapToGrid w:val="0"/>
              <w:spacing w:line="280" w:lineRule="exact"/>
              <w:ind w:leftChars="0" w:left="240" w:rightChars="-2" w:right="-5" w:hangingChars="100" w:hanging="240"/>
              <w:rPr>
                <w:color w:val="000000"/>
              </w:rPr>
            </w:pPr>
            <w:r w:rsidRPr="007F7FE3">
              <w:rPr>
                <w:color w:val="000000"/>
              </w:rPr>
              <w:t>1.</w:t>
            </w:r>
            <w:r w:rsidRPr="007F7FE3">
              <w:rPr>
                <w:color w:val="000000"/>
              </w:rPr>
              <w:t>理解組織管理的需求，分析系統開發的可行性，並進行</w:t>
            </w:r>
            <w:r w:rsidRPr="007F7FE3">
              <w:rPr>
                <w:color w:val="000000"/>
              </w:rPr>
              <w:t>BI</w:t>
            </w:r>
            <w:r w:rsidRPr="007F7FE3">
              <w:rPr>
                <w:color w:val="000000"/>
              </w:rPr>
              <w:t>系統的數據建模與資料流設計。</w:t>
            </w:r>
          </w:p>
          <w:p w:rsidR="0042654A" w:rsidRPr="007F7FE3" w:rsidRDefault="0042654A" w:rsidP="00353AC9">
            <w:pPr>
              <w:pStyle w:val="a3"/>
              <w:snapToGrid w:val="0"/>
              <w:spacing w:line="280" w:lineRule="exact"/>
              <w:ind w:leftChars="0" w:left="240" w:rightChars="-2" w:right="-5" w:hangingChars="100" w:hanging="240"/>
              <w:rPr>
                <w:color w:val="000000"/>
              </w:rPr>
            </w:pPr>
            <w:r w:rsidRPr="007F7FE3">
              <w:rPr>
                <w:color w:val="000000"/>
              </w:rPr>
              <w:t>2.</w:t>
            </w:r>
            <w:r w:rsidRPr="007F7FE3">
              <w:rPr>
                <w:color w:val="000000"/>
              </w:rPr>
              <w:t>充分整合</w:t>
            </w:r>
            <w:r w:rsidRPr="007F7FE3">
              <w:rPr>
                <w:color w:val="000000"/>
              </w:rPr>
              <w:t>ERP</w:t>
            </w:r>
            <w:r w:rsidRPr="007F7FE3">
              <w:rPr>
                <w:color w:val="000000"/>
              </w:rPr>
              <w:t>模組資料與</w:t>
            </w:r>
            <w:r w:rsidRPr="007F7FE3">
              <w:rPr>
                <w:color w:val="000000"/>
              </w:rPr>
              <w:t>BI</w:t>
            </w:r>
            <w:r w:rsidRPr="007F7FE3">
              <w:rPr>
                <w:color w:val="000000"/>
              </w:rPr>
              <w:t>報表開發技術，及時滿足經營決策分析需要。</w:t>
            </w:r>
          </w:p>
          <w:p w:rsidR="0042654A" w:rsidRPr="007F7FE3" w:rsidRDefault="0042654A" w:rsidP="00353AC9">
            <w:pPr>
              <w:pStyle w:val="a3"/>
              <w:snapToGrid w:val="0"/>
              <w:spacing w:line="280" w:lineRule="exact"/>
              <w:ind w:leftChars="0" w:left="120" w:rightChars="-2" w:right="-5" w:hangingChars="50" w:hanging="120"/>
              <w:rPr>
                <w:color w:val="000000"/>
              </w:rPr>
            </w:pPr>
            <w:r w:rsidRPr="007F7FE3">
              <w:rPr>
                <w:color w:val="000000"/>
              </w:rPr>
              <w:t>3.</w:t>
            </w:r>
            <w:r w:rsidRPr="007F7FE3">
              <w:rPr>
                <w:color w:val="000000"/>
              </w:rPr>
              <w:t>監測及維護現行</w:t>
            </w:r>
            <w:r w:rsidRPr="007F7FE3">
              <w:rPr>
                <w:color w:val="000000"/>
              </w:rPr>
              <w:t>BI</w:t>
            </w:r>
            <w:r w:rsidRPr="007F7FE3">
              <w:rPr>
                <w:color w:val="000000"/>
              </w:rPr>
              <w:t>報表數據擷取及派送機制，確保資訊系統與管理報表的可用率。</w:t>
            </w:r>
          </w:p>
        </w:tc>
      </w:tr>
      <w:tr w:rsidR="0042654A" w:rsidRPr="007F7FE3" w:rsidTr="007A225D">
        <w:trPr>
          <w:cantSplit/>
          <w:trHeight w:val="1278"/>
        </w:trPr>
        <w:tc>
          <w:tcPr>
            <w:tcW w:w="330" w:type="pct"/>
            <w:vMerge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 xml:space="preserve">SAP BI </w:t>
            </w:r>
            <w:r w:rsidRPr="007F7FE3">
              <w:rPr>
                <w:color w:val="000000"/>
                <w:szCs w:val="22"/>
              </w:rPr>
              <w:t>資深系統工程師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(</w:t>
            </w:r>
            <w:r w:rsidRPr="007F7FE3">
              <w:rPr>
                <w:color w:val="000000"/>
                <w:szCs w:val="22"/>
              </w:rPr>
              <w:t>南投</w:t>
            </w:r>
            <w:r w:rsidRPr="007F7FE3">
              <w:rPr>
                <w:color w:val="000000"/>
                <w:szCs w:val="22"/>
              </w:rPr>
              <w:t>)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2</w:t>
            </w:r>
          </w:p>
        </w:tc>
        <w:tc>
          <w:tcPr>
            <w:tcW w:w="79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資訊工程相關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</w:p>
          <w:p w:rsidR="0042654A" w:rsidRDefault="0042654A" w:rsidP="00353AC9">
            <w:pPr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資訊管理相關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數理統計相關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353AC9">
            <w:pPr>
              <w:pStyle w:val="a3"/>
              <w:snapToGrid w:val="0"/>
              <w:spacing w:line="280" w:lineRule="exact"/>
              <w:ind w:leftChars="0" w:left="240" w:rightChars="-2" w:right="-5" w:hangingChars="100" w:hanging="240"/>
              <w:rPr>
                <w:color w:val="000000"/>
              </w:rPr>
            </w:pPr>
            <w:r w:rsidRPr="007F7FE3">
              <w:rPr>
                <w:color w:val="000000"/>
              </w:rPr>
              <w:t>1.</w:t>
            </w:r>
            <w:r w:rsidRPr="007F7FE3">
              <w:rPr>
                <w:color w:val="000000"/>
              </w:rPr>
              <w:t>應用系統分析與程式設計能力，開發</w:t>
            </w:r>
            <w:r w:rsidRPr="007F7FE3">
              <w:rPr>
                <w:color w:val="000000"/>
              </w:rPr>
              <w:t xml:space="preserve"> SAP ERP/BI </w:t>
            </w:r>
            <w:r w:rsidRPr="007F7FE3">
              <w:rPr>
                <w:color w:val="000000"/>
              </w:rPr>
              <w:t>流程管控程式與管理報表。</w:t>
            </w:r>
          </w:p>
          <w:p w:rsidR="0042654A" w:rsidRPr="007F7FE3" w:rsidRDefault="0042654A" w:rsidP="00353AC9">
            <w:pPr>
              <w:pStyle w:val="a3"/>
              <w:snapToGrid w:val="0"/>
              <w:spacing w:line="280" w:lineRule="exact"/>
              <w:ind w:leftChars="0" w:left="240" w:rightChars="-2" w:right="-5" w:hangingChars="100" w:hanging="240"/>
              <w:rPr>
                <w:color w:val="000000"/>
              </w:rPr>
            </w:pPr>
            <w:r w:rsidRPr="007F7FE3">
              <w:rPr>
                <w:color w:val="000000"/>
              </w:rPr>
              <w:t>2.</w:t>
            </w:r>
            <w:r w:rsidRPr="007F7FE3">
              <w:rPr>
                <w:color w:val="000000"/>
              </w:rPr>
              <w:t>執行</w:t>
            </w:r>
            <w:r w:rsidRPr="007F7FE3">
              <w:rPr>
                <w:color w:val="000000"/>
              </w:rPr>
              <w:t xml:space="preserve"> SAP ERP/BI </w:t>
            </w:r>
            <w:r w:rsidRPr="007F7FE3">
              <w:rPr>
                <w:color w:val="000000"/>
              </w:rPr>
              <w:t>日常維護作業，確保資訊系統與管理報表的可用率。</w:t>
            </w:r>
          </w:p>
        </w:tc>
      </w:tr>
      <w:tr w:rsidR="0042654A" w:rsidRPr="007F7FE3" w:rsidTr="007A225D">
        <w:trPr>
          <w:cantSplit/>
          <w:trHeight w:val="1278"/>
        </w:trPr>
        <w:tc>
          <w:tcPr>
            <w:tcW w:w="330" w:type="pct"/>
            <w:vMerge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國內業務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工程師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3</w:t>
            </w:r>
          </w:p>
        </w:tc>
        <w:tc>
          <w:tcPr>
            <w:tcW w:w="79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br/>
            </w:r>
            <w:r w:rsidRPr="007F7FE3">
              <w:rPr>
                <w:color w:val="000000"/>
                <w:szCs w:val="22"/>
              </w:rPr>
              <w:t>化學工程相關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材料工程相關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國際貿易相關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42654A">
            <w:pPr>
              <w:pStyle w:val="a3"/>
              <w:numPr>
                <w:ilvl w:val="0"/>
                <w:numId w:val="9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訂定每月銷售計劃並執行，達成目標。</w:t>
            </w:r>
          </w:p>
          <w:p w:rsidR="0042654A" w:rsidRPr="007F7FE3" w:rsidRDefault="0042654A" w:rsidP="0042654A">
            <w:pPr>
              <w:pStyle w:val="a3"/>
              <w:numPr>
                <w:ilvl w:val="0"/>
                <w:numId w:val="9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售價與帳款協商，提高利潤。</w:t>
            </w:r>
          </w:p>
          <w:p w:rsidR="0042654A" w:rsidRPr="007F7FE3" w:rsidRDefault="0042654A" w:rsidP="0042654A">
            <w:pPr>
              <w:pStyle w:val="a3"/>
              <w:numPr>
                <w:ilvl w:val="0"/>
                <w:numId w:val="9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開發新客戶與維繫現有客戶，維持良好關係。</w:t>
            </w:r>
          </w:p>
        </w:tc>
      </w:tr>
      <w:tr w:rsidR="0042654A" w:rsidRPr="007F7FE3" w:rsidTr="007A225D">
        <w:trPr>
          <w:cantSplit/>
          <w:trHeight w:val="1278"/>
        </w:trPr>
        <w:tc>
          <w:tcPr>
            <w:tcW w:w="330" w:type="pct"/>
            <w:vMerge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出納管理師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(</w:t>
            </w:r>
            <w:r w:rsidRPr="007F7FE3">
              <w:rPr>
                <w:color w:val="000000"/>
                <w:szCs w:val="22"/>
              </w:rPr>
              <w:t>南投</w:t>
            </w:r>
            <w:r w:rsidRPr="007F7FE3">
              <w:rPr>
                <w:color w:val="000000"/>
                <w:szCs w:val="22"/>
              </w:rPr>
              <w:t>)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1</w:t>
            </w:r>
          </w:p>
        </w:tc>
        <w:tc>
          <w:tcPr>
            <w:tcW w:w="79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財稅金融相關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會計學相關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一般商業學類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42654A">
            <w:pPr>
              <w:pStyle w:val="a3"/>
              <w:numPr>
                <w:ilvl w:val="0"/>
                <w:numId w:val="8"/>
              </w:numPr>
              <w:snapToGrid w:val="0"/>
              <w:spacing w:line="280" w:lineRule="exact"/>
              <w:ind w:leftChars="0"/>
              <w:rPr>
                <w:color w:val="000000"/>
              </w:rPr>
            </w:pPr>
            <w:r w:rsidRPr="007F7FE3">
              <w:rPr>
                <w:color w:val="000000"/>
              </w:rPr>
              <w:t>辦理銀行現金存款、提款、匯款、轉帳作業。</w:t>
            </w:r>
          </w:p>
          <w:p w:rsidR="0042654A" w:rsidRPr="007F7FE3" w:rsidRDefault="0042654A" w:rsidP="0042654A">
            <w:pPr>
              <w:pStyle w:val="a3"/>
              <w:numPr>
                <w:ilvl w:val="0"/>
                <w:numId w:val="8"/>
              </w:numPr>
              <w:snapToGrid w:val="0"/>
              <w:spacing w:line="280" w:lineRule="exact"/>
              <w:ind w:leftChars="0"/>
              <w:rPr>
                <w:color w:val="000000"/>
              </w:rPr>
            </w:pPr>
            <w:r w:rsidRPr="007F7FE3">
              <w:rPr>
                <w:color w:val="000000"/>
              </w:rPr>
              <w:t>執行一般現金收付作業。</w:t>
            </w:r>
          </w:p>
          <w:p w:rsidR="0042654A" w:rsidRPr="007F7FE3" w:rsidRDefault="0042654A" w:rsidP="0042654A">
            <w:pPr>
              <w:pStyle w:val="a3"/>
              <w:numPr>
                <w:ilvl w:val="0"/>
                <w:numId w:val="8"/>
              </w:numPr>
              <w:snapToGrid w:val="0"/>
              <w:spacing w:line="280" w:lineRule="exact"/>
              <w:ind w:leftChars="0"/>
              <w:rPr>
                <w:color w:val="000000"/>
              </w:rPr>
            </w:pPr>
            <w:r w:rsidRPr="007F7FE3">
              <w:rPr>
                <w:color w:val="000000"/>
              </w:rPr>
              <w:t>核對儲存現金與記錄是否相符合。</w:t>
            </w:r>
          </w:p>
          <w:p w:rsidR="0042654A" w:rsidRPr="007F7FE3" w:rsidRDefault="0042654A" w:rsidP="0042654A">
            <w:pPr>
              <w:pStyle w:val="a3"/>
              <w:numPr>
                <w:ilvl w:val="0"/>
                <w:numId w:val="8"/>
              </w:numPr>
              <w:snapToGrid w:val="0"/>
              <w:spacing w:line="280" w:lineRule="exact"/>
              <w:ind w:leftChars="0"/>
              <w:rPr>
                <w:color w:val="000000"/>
              </w:rPr>
            </w:pPr>
            <w:r w:rsidRPr="007F7FE3">
              <w:rPr>
                <w:color w:val="000000"/>
              </w:rPr>
              <w:t>製作出納相關報表、並執行分析</w:t>
            </w:r>
          </w:p>
        </w:tc>
      </w:tr>
      <w:tr w:rsidR="0042654A" w:rsidRPr="007F7FE3" w:rsidTr="007A225D">
        <w:trPr>
          <w:cantSplit/>
          <w:trHeight w:val="1278"/>
        </w:trPr>
        <w:tc>
          <w:tcPr>
            <w:tcW w:w="330" w:type="pct"/>
            <w:vMerge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會計主管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(</w:t>
            </w:r>
            <w:r w:rsidRPr="007F7FE3">
              <w:rPr>
                <w:color w:val="000000"/>
                <w:szCs w:val="22"/>
              </w:rPr>
              <w:t>海外</w:t>
            </w:r>
            <w:r w:rsidRPr="007F7FE3">
              <w:rPr>
                <w:color w:val="000000"/>
                <w:szCs w:val="22"/>
              </w:rPr>
              <w:t>/</w:t>
            </w:r>
            <w:r w:rsidRPr="007F7FE3">
              <w:rPr>
                <w:color w:val="000000"/>
                <w:szCs w:val="22"/>
              </w:rPr>
              <w:t>南投</w:t>
            </w:r>
            <w:r w:rsidRPr="007F7FE3">
              <w:rPr>
                <w:color w:val="000000"/>
                <w:szCs w:val="22"/>
              </w:rPr>
              <w:t>)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2</w:t>
            </w:r>
          </w:p>
        </w:tc>
        <w:tc>
          <w:tcPr>
            <w:tcW w:w="79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會計學相關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一般商業學類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財稅金融相關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353AC9">
            <w:pPr>
              <w:pStyle w:val="a3"/>
              <w:snapToGrid w:val="0"/>
              <w:spacing w:line="280" w:lineRule="exact"/>
              <w:ind w:leftChars="-4" w:left="-1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1.</w:t>
            </w:r>
            <w:r w:rsidRPr="007F7FE3">
              <w:rPr>
                <w:color w:val="000000"/>
              </w:rPr>
              <w:t>審核收付款之發票、單據及帳務。</w:t>
            </w:r>
            <w:r w:rsidRPr="007F7FE3">
              <w:rPr>
                <w:color w:val="000000"/>
              </w:rPr>
              <w:br/>
              <w:t>2.</w:t>
            </w:r>
            <w:r w:rsidRPr="007F7FE3">
              <w:rPr>
                <w:color w:val="000000"/>
              </w:rPr>
              <w:t>報表編製及分析。</w:t>
            </w:r>
            <w:r w:rsidRPr="007F7FE3">
              <w:rPr>
                <w:color w:val="000000"/>
              </w:rPr>
              <w:br/>
              <w:t>3.</w:t>
            </w:r>
            <w:r w:rsidRPr="007F7FE3">
              <w:rPr>
                <w:color w:val="000000"/>
              </w:rPr>
              <w:t>公司經營分析。</w:t>
            </w:r>
            <w:r w:rsidRPr="007F7FE3">
              <w:rPr>
                <w:color w:val="000000"/>
              </w:rPr>
              <w:br/>
              <w:t>4.</w:t>
            </w:r>
            <w:r w:rsidRPr="007F7FE3">
              <w:rPr>
                <w:color w:val="000000"/>
              </w:rPr>
              <w:t>管理性報表編制及分析。</w:t>
            </w:r>
            <w:r w:rsidRPr="007F7FE3">
              <w:rPr>
                <w:color w:val="000000"/>
              </w:rPr>
              <w:t xml:space="preserve"> </w:t>
            </w:r>
          </w:p>
        </w:tc>
      </w:tr>
      <w:tr w:rsidR="0042654A" w:rsidRPr="007F7FE3" w:rsidTr="007A225D">
        <w:trPr>
          <w:cantSplit/>
          <w:trHeight w:val="651"/>
        </w:trPr>
        <w:tc>
          <w:tcPr>
            <w:tcW w:w="330" w:type="pct"/>
            <w:vMerge/>
            <w:vAlign w:val="center"/>
          </w:tcPr>
          <w:p w:rsidR="0042654A" w:rsidRPr="007F7FE3" w:rsidRDefault="0042654A" w:rsidP="00353AC9">
            <w:pPr>
              <w:rPr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會計專員</w:t>
            </w:r>
            <w:r w:rsidRPr="007F7FE3">
              <w:rPr>
                <w:color w:val="000000"/>
                <w:szCs w:val="22"/>
              </w:rPr>
              <w:t xml:space="preserve"> 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(</w:t>
            </w:r>
            <w:r w:rsidRPr="007F7FE3">
              <w:rPr>
                <w:color w:val="000000"/>
                <w:szCs w:val="22"/>
              </w:rPr>
              <w:t>儲備</w:t>
            </w:r>
            <w:r w:rsidRPr="007F7FE3">
              <w:rPr>
                <w:color w:val="000000"/>
                <w:szCs w:val="22"/>
              </w:rPr>
              <w:t>) (</w:t>
            </w:r>
            <w:r w:rsidRPr="007F7FE3">
              <w:rPr>
                <w:color w:val="000000"/>
                <w:szCs w:val="22"/>
              </w:rPr>
              <w:t>南投</w:t>
            </w:r>
            <w:r w:rsidRPr="007F7FE3">
              <w:rPr>
                <w:color w:val="000000"/>
                <w:szCs w:val="22"/>
              </w:rPr>
              <w:t>)</w:t>
            </w:r>
          </w:p>
        </w:tc>
        <w:tc>
          <w:tcPr>
            <w:tcW w:w="393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2</w:t>
            </w:r>
          </w:p>
        </w:tc>
        <w:tc>
          <w:tcPr>
            <w:tcW w:w="790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會計學相關</w:t>
            </w:r>
            <w:r>
              <w:rPr>
                <w:rFonts w:ascii="標楷體" w:hAnsi="標楷體" w:hint="eastAsia"/>
                <w:color w:val="000000"/>
                <w:szCs w:val="22"/>
              </w:rPr>
              <w:t>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F7FE3">
              <w:rPr>
                <w:color w:val="000000"/>
                <w:szCs w:val="22"/>
              </w:rPr>
              <w:t>一般商業學類</w:t>
            </w:r>
          </w:p>
        </w:tc>
        <w:tc>
          <w:tcPr>
            <w:tcW w:w="2829" w:type="pct"/>
            <w:gridSpan w:val="3"/>
            <w:vAlign w:val="center"/>
          </w:tcPr>
          <w:p w:rsidR="0042654A" w:rsidRPr="007F7FE3" w:rsidRDefault="0042654A" w:rsidP="0042654A">
            <w:pPr>
              <w:pStyle w:val="a3"/>
              <w:numPr>
                <w:ilvl w:val="0"/>
                <w:numId w:val="6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開立發票及處理客戶應收款項帳務。</w:t>
            </w:r>
          </w:p>
          <w:p w:rsidR="0042654A" w:rsidRPr="007F7FE3" w:rsidRDefault="0042654A" w:rsidP="0042654A">
            <w:pPr>
              <w:pStyle w:val="a3"/>
              <w:numPr>
                <w:ilvl w:val="0"/>
                <w:numId w:val="6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固定資產帳務處理、審核。</w:t>
            </w:r>
          </w:p>
          <w:p w:rsidR="0042654A" w:rsidRPr="007F7FE3" w:rsidRDefault="0042654A" w:rsidP="0042654A">
            <w:pPr>
              <w:pStyle w:val="a3"/>
              <w:numPr>
                <w:ilvl w:val="0"/>
                <w:numId w:val="6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定期編製帳務報表及其他財務分析資料。</w:t>
            </w:r>
          </w:p>
          <w:p w:rsidR="0042654A" w:rsidRPr="007F7FE3" w:rsidRDefault="0042654A" w:rsidP="0042654A">
            <w:pPr>
              <w:pStyle w:val="a3"/>
              <w:numPr>
                <w:ilvl w:val="0"/>
                <w:numId w:val="6"/>
              </w:numPr>
              <w:snapToGrid w:val="0"/>
              <w:spacing w:line="280" w:lineRule="exact"/>
              <w:ind w:leftChars="0" w:rightChars="-2" w:right="-5"/>
              <w:rPr>
                <w:color w:val="000000"/>
              </w:rPr>
            </w:pPr>
            <w:r w:rsidRPr="007F7FE3">
              <w:rPr>
                <w:color w:val="000000"/>
              </w:rPr>
              <w:t>熟悉稅務申報事務。</w:t>
            </w:r>
          </w:p>
        </w:tc>
      </w:tr>
    </w:tbl>
    <w:p w:rsidR="0042654A" w:rsidRDefault="0042654A" w:rsidP="0042654A"/>
    <w:p w:rsidR="0042654A" w:rsidRPr="007F7FE3" w:rsidRDefault="0042654A" w:rsidP="0042654A">
      <w:pPr>
        <w:numPr>
          <w:ilvl w:val="2"/>
          <w:numId w:val="3"/>
        </w:numPr>
        <w:ind w:left="0" w:firstLine="0"/>
        <w:jc w:val="both"/>
        <w:rPr>
          <w:b/>
          <w:bCs/>
          <w:sz w:val="32"/>
          <w:szCs w:val="28"/>
        </w:rPr>
      </w:pPr>
      <w:r w:rsidRPr="007F7FE3">
        <w:rPr>
          <w:b/>
          <w:bCs/>
          <w:sz w:val="32"/>
          <w:szCs w:val="28"/>
        </w:rPr>
        <w:t>海鼎風力發電股份有限公司</w:t>
      </w:r>
    </w:p>
    <w:tbl>
      <w:tblPr>
        <w:tblW w:w="6557" w:type="pct"/>
        <w:tblInd w:w="-132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1560"/>
        <w:gridCol w:w="125"/>
        <w:gridCol w:w="726"/>
        <w:gridCol w:w="1418"/>
        <w:gridCol w:w="1330"/>
        <w:gridCol w:w="899"/>
        <w:gridCol w:w="4008"/>
      </w:tblGrid>
      <w:tr w:rsidR="0042654A" w:rsidRPr="007F7FE3" w:rsidTr="007A225D">
        <w:trPr>
          <w:cantSplit/>
          <w:trHeight w:val="421"/>
        </w:trPr>
        <w:tc>
          <w:tcPr>
            <w:tcW w:w="1111" w:type="pct"/>
            <w:gridSpan w:val="3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統一編號</w:t>
            </w:r>
          </w:p>
        </w:tc>
        <w:tc>
          <w:tcPr>
            <w:tcW w:w="1612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</w:pPr>
            <w:r w:rsidRPr="007F7FE3">
              <w:rPr>
                <w:spacing w:val="6"/>
              </w:rPr>
              <w:t>72487277</w:t>
            </w:r>
          </w:p>
        </w:tc>
        <w:tc>
          <w:tcPr>
            <w:tcW w:w="417" w:type="pct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聯絡人</w:t>
            </w:r>
          </w:p>
        </w:tc>
        <w:tc>
          <w:tcPr>
            <w:tcW w:w="186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spacing w:val="6"/>
              </w:rPr>
            </w:pPr>
            <w:r w:rsidRPr="007F7FE3">
              <w:t>人資蘇先生</w:t>
            </w:r>
          </w:p>
        </w:tc>
      </w:tr>
      <w:tr w:rsidR="0042654A" w:rsidRPr="007F7FE3" w:rsidTr="007A225D">
        <w:trPr>
          <w:cantSplit/>
          <w:trHeight w:val="281"/>
        </w:trPr>
        <w:tc>
          <w:tcPr>
            <w:tcW w:w="1111" w:type="pct"/>
            <w:gridSpan w:val="3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公司地址</w:t>
            </w:r>
          </w:p>
        </w:tc>
        <w:tc>
          <w:tcPr>
            <w:tcW w:w="1612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</w:pPr>
            <w:r w:rsidRPr="007F7FE3">
              <w:t>台北市大安區復興南路一段</w:t>
            </w:r>
            <w:r w:rsidRPr="007F7FE3">
              <w:t>127</w:t>
            </w:r>
            <w:r w:rsidRPr="007F7FE3">
              <w:t>號</w:t>
            </w:r>
            <w:r w:rsidRPr="007F7FE3">
              <w:t>9</w:t>
            </w:r>
            <w:r w:rsidRPr="007F7FE3">
              <w:t>樓</w:t>
            </w:r>
          </w:p>
        </w:tc>
        <w:tc>
          <w:tcPr>
            <w:tcW w:w="417" w:type="pct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電</w:t>
            </w:r>
            <w:r w:rsidRPr="007F7FE3">
              <w:t xml:space="preserve">  </w:t>
            </w:r>
            <w:r w:rsidRPr="007F7FE3">
              <w:t>話</w:t>
            </w:r>
          </w:p>
        </w:tc>
        <w:tc>
          <w:tcPr>
            <w:tcW w:w="186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spacing w:val="6"/>
              </w:rPr>
            </w:pPr>
            <w:r w:rsidRPr="007F7FE3">
              <w:rPr>
                <w:spacing w:val="6"/>
              </w:rPr>
              <w:t>02-2775-1387</w:t>
            </w:r>
          </w:p>
        </w:tc>
      </w:tr>
      <w:tr w:rsidR="0042654A" w:rsidRPr="007F7FE3" w:rsidTr="007A225D">
        <w:trPr>
          <w:cantSplit/>
          <w:trHeight w:val="386"/>
        </w:trPr>
        <w:tc>
          <w:tcPr>
            <w:tcW w:w="1111" w:type="pct"/>
            <w:gridSpan w:val="3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電子信箱</w:t>
            </w:r>
          </w:p>
        </w:tc>
        <w:tc>
          <w:tcPr>
            <w:tcW w:w="1612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</w:pPr>
            <w:r w:rsidRPr="007F7FE3">
              <w:rPr>
                <w:spacing w:val="6"/>
              </w:rPr>
              <w:t>HR@swancor-renewable.com</w:t>
            </w:r>
          </w:p>
        </w:tc>
        <w:tc>
          <w:tcPr>
            <w:tcW w:w="417" w:type="pct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傳</w:t>
            </w:r>
            <w:r w:rsidRPr="007F7FE3">
              <w:t xml:space="preserve">  </w:t>
            </w:r>
            <w:r w:rsidRPr="007F7FE3">
              <w:t>真</w:t>
            </w:r>
          </w:p>
        </w:tc>
        <w:tc>
          <w:tcPr>
            <w:tcW w:w="186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spacing w:val="6"/>
              </w:rPr>
            </w:pPr>
            <w:r w:rsidRPr="007F7FE3">
              <w:rPr>
                <w:spacing w:val="6"/>
              </w:rPr>
              <w:t>02-2775-5442</w:t>
            </w:r>
          </w:p>
        </w:tc>
      </w:tr>
      <w:tr w:rsidR="0042654A" w:rsidRPr="007F7FE3" w:rsidTr="007A225D">
        <w:trPr>
          <w:cantSplit/>
          <w:trHeight w:val="406"/>
        </w:trPr>
        <w:tc>
          <w:tcPr>
            <w:tcW w:w="1111" w:type="pct"/>
            <w:gridSpan w:val="3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營業項目</w:t>
            </w:r>
          </w:p>
        </w:tc>
        <w:tc>
          <w:tcPr>
            <w:tcW w:w="1612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</w:pPr>
            <w:r w:rsidRPr="007F7FE3">
              <w:t>離岸風場開發</w:t>
            </w:r>
          </w:p>
        </w:tc>
        <w:tc>
          <w:tcPr>
            <w:tcW w:w="417" w:type="pct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員工數</w:t>
            </w:r>
          </w:p>
        </w:tc>
        <w:tc>
          <w:tcPr>
            <w:tcW w:w="1860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-</w:t>
            </w:r>
          </w:p>
        </w:tc>
      </w:tr>
      <w:tr w:rsidR="0042654A" w:rsidRPr="007F7FE3" w:rsidTr="007A225D">
        <w:trPr>
          <w:cantSplit/>
          <w:trHeight w:val="2464"/>
        </w:trPr>
        <w:tc>
          <w:tcPr>
            <w:tcW w:w="329" w:type="pct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公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司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簡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介</w:t>
            </w:r>
          </w:p>
        </w:tc>
        <w:tc>
          <w:tcPr>
            <w:tcW w:w="1777" w:type="pct"/>
            <w:gridSpan w:val="4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firstLineChars="200" w:firstLine="480"/>
              <w:jc w:val="both"/>
            </w:pPr>
            <w:r w:rsidRPr="007F7FE3">
              <w:t>海鼎風力發電股份有限公司</w:t>
            </w:r>
            <w:r w:rsidRPr="007F7FE3">
              <w:t xml:space="preserve"> </w:t>
            </w:r>
            <w:r w:rsidRPr="007F7FE3">
              <w:t>籌備處為上緯新能源及麥格理資本合作成立，主要負責離岸風場開發、興建與運維：從風場可行性評估、專案融資及政府審批、陸域升</w:t>
            </w:r>
            <w:r w:rsidRPr="007F7FE3">
              <w:t>/</w:t>
            </w:r>
            <w:r w:rsidRPr="007F7FE3">
              <w:t>降壓站及海上變電站興建與風力發電機組安裝等，逐步完成離岸風場建置，後續並負責風場運維管理。</w:t>
            </w:r>
          </w:p>
        </w:tc>
        <w:tc>
          <w:tcPr>
            <w:tcW w:w="617" w:type="pct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福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利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制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度</w:t>
            </w:r>
          </w:p>
        </w:tc>
        <w:tc>
          <w:tcPr>
            <w:tcW w:w="2277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</w:pPr>
            <w:r w:rsidRPr="007F7FE3">
              <w:t>【福利】</w:t>
            </w:r>
            <w:r w:rsidRPr="007F7FE3">
              <w:br/>
              <w:t>1.</w:t>
            </w:r>
            <w:r w:rsidRPr="007F7FE3">
              <w:t>勞保、健保、提撥勞退新制。</w:t>
            </w:r>
          </w:p>
          <w:p w:rsidR="0042654A" w:rsidRPr="007F7FE3" w:rsidRDefault="0042654A" w:rsidP="00353AC9">
            <w:pPr>
              <w:snapToGrid w:val="0"/>
              <w:spacing w:line="280" w:lineRule="exact"/>
            </w:pPr>
            <w:r w:rsidRPr="007F7FE3">
              <w:t>2.</w:t>
            </w:r>
            <w:r w:rsidRPr="007F7FE3">
              <w:t>員工團體保險。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="240" w:hangingChars="100" w:hanging="240"/>
            </w:pPr>
            <w:r w:rsidRPr="007F7FE3">
              <w:t>3.</w:t>
            </w:r>
            <w:r w:rsidRPr="007F7FE3">
              <w:t>中秋、端午、勞動節、年終獎金、生日禮金、</w:t>
            </w:r>
            <w:r w:rsidRPr="007F7FE3">
              <w:t xml:space="preserve">  </w:t>
            </w:r>
            <w:r w:rsidRPr="007F7FE3">
              <w:t>尾牙。</w:t>
            </w:r>
          </w:p>
          <w:p w:rsidR="0042654A" w:rsidRPr="007F7FE3" w:rsidRDefault="0042654A" w:rsidP="00353AC9">
            <w:pPr>
              <w:snapToGrid w:val="0"/>
              <w:spacing w:line="280" w:lineRule="exact"/>
            </w:pPr>
            <w:r w:rsidRPr="007F7FE3">
              <w:t>4.</w:t>
            </w:r>
            <w:r w:rsidRPr="007F7FE3">
              <w:t>生育、婚喪喜慶補助。</w:t>
            </w:r>
            <w:r w:rsidRPr="007F7FE3">
              <w:t xml:space="preserve"> </w:t>
            </w:r>
            <w:r w:rsidRPr="007F7FE3">
              <w:br/>
              <w:t>5.</w:t>
            </w:r>
            <w:r w:rsidRPr="007F7FE3">
              <w:t>定期健康檢查。</w:t>
            </w:r>
            <w:r w:rsidRPr="007F7FE3">
              <w:t xml:space="preserve"> </w:t>
            </w:r>
            <w:r w:rsidRPr="007F7FE3">
              <w:br/>
              <w:t>6.</w:t>
            </w:r>
            <w:r w:rsidRPr="007F7FE3">
              <w:t>公司聚餐。</w:t>
            </w:r>
            <w:r w:rsidRPr="007F7FE3">
              <w:br/>
              <w:t>7.</w:t>
            </w:r>
            <w:r w:rsidRPr="007F7FE3">
              <w:t>國內外員工旅遊。</w:t>
            </w:r>
          </w:p>
        </w:tc>
      </w:tr>
      <w:tr w:rsidR="0042654A" w:rsidRPr="007F7FE3" w:rsidTr="007A225D">
        <w:trPr>
          <w:cantSplit/>
          <w:trHeight w:val="307"/>
        </w:trPr>
        <w:tc>
          <w:tcPr>
            <w:tcW w:w="329" w:type="pct"/>
            <w:vMerge w:val="restart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職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稱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及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條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件</w:t>
            </w:r>
          </w:p>
        </w:tc>
        <w:tc>
          <w:tcPr>
            <w:tcW w:w="724" w:type="pct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徵才職</w:t>
            </w:r>
            <w:r>
              <w:rPr>
                <w:rFonts w:hint="eastAsia"/>
              </w:rPr>
              <w:t>務</w:t>
            </w:r>
          </w:p>
        </w:tc>
        <w:tc>
          <w:tcPr>
            <w:tcW w:w="395" w:type="pct"/>
            <w:gridSpan w:val="2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人數</w:t>
            </w:r>
          </w:p>
        </w:tc>
        <w:tc>
          <w:tcPr>
            <w:tcW w:w="658" w:type="pct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學歷科系</w:t>
            </w:r>
          </w:p>
        </w:tc>
        <w:tc>
          <w:tcPr>
            <w:tcW w:w="2894" w:type="pct"/>
            <w:gridSpan w:val="3"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  <w:ind w:firstLineChars="200" w:firstLine="480"/>
              <w:jc w:val="center"/>
            </w:pPr>
            <w:r w:rsidRPr="007F7FE3">
              <w:t>僱用條件</w:t>
            </w:r>
            <w:r w:rsidRPr="007F7FE3">
              <w:t>/</w:t>
            </w:r>
            <w:r w:rsidRPr="007F7FE3">
              <w:t>工作內容</w:t>
            </w:r>
          </w:p>
        </w:tc>
      </w:tr>
      <w:tr w:rsidR="0042654A" w:rsidRPr="007F7FE3" w:rsidTr="007A225D">
        <w:trPr>
          <w:cantSplit/>
          <w:trHeight w:val="2348"/>
        </w:trPr>
        <w:tc>
          <w:tcPr>
            <w:tcW w:w="329" w:type="pct"/>
            <w:vMerge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</w:pPr>
          </w:p>
        </w:tc>
        <w:tc>
          <w:tcPr>
            <w:tcW w:w="724" w:type="pct"/>
            <w:vAlign w:val="center"/>
          </w:tcPr>
          <w:p w:rsidR="0042654A" w:rsidRDefault="0042654A" w:rsidP="00353AC9">
            <w:pPr>
              <w:snapToGrid w:val="0"/>
              <w:spacing w:before="120" w:line="280" w:lineRule="exact"/>
              <w:jc w:val="center"/>
              <w:rPr>
                <w:bCs/>
              </w:rPr>
            </w:pPr>
            <w:r w:rsidRPr="007F7FE3">
              <w:rPr>
                <w:bCs/>
              </w:rPr>
              <w:t>專案企劃執行</w:t>
            </w:r>
          </w:p>
          <w:p w:rsidR="0042654A" w:rsidRPr="007F7FE3" w:rsidRDefault="0042654A" w:rsidP="00353AC9">
            <w:pPr>
              <w:snapToGrid w:val="0"/>
              <w:spacing w:before="120"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人員</w:t>
            </w:r>
          </w:p>
        </w:tc>
        <w:tc>
          <w:tcPr>
            <w:tcW w:w="395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before="120" w:line="280" w:lineRule="exact"/>
              <w:jc w:val="center"/>
              <w:rPr>
                <w:bCs/>
              </w:rPr>
            </w:pPr>
            <w:r w:rsidRPr="007F7FE3">
              <w:rPr>
                <w:bCs/>
              </w:rPr>
              <w:t>4</w:t>
            </w:r>
          </w:p>
        </w:tc>
        <w:tc>
          <w:tcPr>
            <w:tcW w:w="658" w:type="pct"/>
            <w:vAlign w:val="center"/>
          </w:tcPr>
          <w:p w:rsidR="0042654A" w:rsidRPr="007F7FE3" w:rsidRDefault="0042654A" w:rsidP="00353AC9">
            <w:pPr>
              <w:snapToGrid w:val="0"/>
              <w:spacing w:before="120" w:line="280" w:lineRule="exact"/>
              <w:jc w:val="center"/>
              <w:rPr>
                <w:bCs/>
              </w:rPr>
            </w:pPr>
            <w:r w:rsidRPr="007F7FE3">
              <w:rPr>
                <w:bCs/>
              </w:rPr>
              <w:t>電機電子或機械相關科系畢業</w:t>
            </w:r>
          </w:p>
        </w:tc>
        <w:tc>
          <w:tcPr>
            <w:tcW w:w="2894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1.</w:t>
            </w:r>
            <w:r w:rsidRPr="007F7FE3">
              <w:t>準備與實施風場計劃。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2.</w:t>
            </w:r>
            <w:r w:rsidRPr="007F7FE3">
              <w:t>計畫風場內所有同仁行程。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3.</w:t>
            </w:r>
            <w:r w:rsidRPr="007F7FE3">
              <w:t>安排所有同仁許可證。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4.</w:t>
            </w:r>
            <w:r w:rsidRPr="007F7FE3">
              <w:t>製定</w:t>
            </w:r>
            <w:r w:rsidRPr="007F7FE3">
              <w:t>SAP</w:t>
            </w:r>
            <w:r w:rsidRPr="007F7FE3">
              <w:t>系統。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5.</w:t>
            </w:r>
            <w:r w:rsidRPr="007F7FE3">
              <w:t>維護計劃。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6.</w:t>
            </w:r>
            <w:r w:rsidRPr="007F7FE3">
              <w:t>進行工作相關風險評估。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7.</w:t>
            </w:r>
            <w:r w:rsidRPr="007F7FE3">
              <w:t>確保風場符合法規，包括</w:t>
            </w:r>
            <w:r w:rsidRPr="007F7FE3">
              <w:t>HSE</w:t>
            </w:r>
            <w:r w:rsidRPr="007F7FE3">
              <w:t>標準和公司規則。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8.</w:t>
            </w:r>
            <w:r w:rsidRPr="007F7FE3">
              <w:t>離岸風場內技術人員的技術協助。</w:t>
            </w:r>
          </w:p>
        </w:tc>
      </w:tr>
      <w:tr w:rsidR="0042654A" w:rsidRPr="007F7FE3" w:rsidTr="007A225D">
        <w:trPr>
          <w:cantSplit/>
          <w:trHeight w:val="709"/>
        </w:trPr>
        <w:tc>
          <w:tcPr>
            <w:tcW w:w="329" w:type="pct"/>
            <w:vMerge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</w:pPr>
          </w:p>
        </w:tc>
        <w:tc>
          <w:tcPr>
            <w:tcW w:w="724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控制室技術主管</w:t>
            </w:r>
          </w:p>
        </w:tc>
        <w:tc>
          <w:tcPr>
            <w:tcW w:w="395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2</w:t>
            </w:r>
          </w:p>
        </w:tc>
        <w:tc>
          <w:tcPr>
            <w:tcW w:w="658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電機電子科系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相關畢業</w:t>
            </w:r>
          </w:p>
        </w:tc>
        <w:tc>
          <w:tcPr>
            <w:tcW w:w="2894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1.</w:t>
            </w:r>
            <w:r w:rsidRPr="007F7FE3">
              <w:t>負責帶領控制室所有技術員。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="240" w:rightChars="-2" w:right="-5" w:hangingChars="100" w:hanging="240"/>
            </w:pPr>
            <w:r w:rsidRPr="007F7FE3">
              <w:t>2.</w:t>
            </w:r>
            <w:r w:rsidRPr="007F7FE3">
              <w:t>為輪班工作提供所有必要的信息，例如</w:t>
            </w:r>
            <w:r w:rsidRPr="007F7FE3">
              <w:t xml:space="preserve"> </w:t>
            </w:r>
            <w:r w:rsidRPr="007F7FE3">
              <w:t>班次維護保養，操作程序，工作指導。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="240" w:rightChars="-2" w:right="-5" w:hangingChars="100" w:hanging="240"/>
            </w:pPr>
            <w:r w:rsidRPr="007F7FE3">
              <w:t>3.</w:t>
            </w:r>
            <w:r w:rsidRPr="007F7FE3">
              <w:t>負責與其他部門的溝通聯繫，</w:t>
            </w:r>
            <w:r w:rsidRPr="007F7FE3">
              <w:t>O</w:t>
            </w:r>
            <w:r w:rsidRPr="007F7FE3">
              <w:t>＆</w:t>
            </w:r>
            <w:r w:rsidRPr="007F7FE3">
              <w:t>M Manager</w:t>
            </w:r>
            <w:r w:rsidRPr="007F7FE3">
              <w:t>，服務經理，運營工程師，負責電工和控制室技術人員。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4.</w:t>
            </w:r>
            <w:r w:rsidRPr="007F7FE3">
              <w:t>確實負責控制室所有技術。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5.</w:t>
            </w:r>
            <w:r w:rsidRPr="007F7FE3">
              <w:t>審查和更新控制系統。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="240" w:rightChars="-2" w:right="-5" w:hangingChars="100" w:hanging="240"/>
            </w:pPr>
            <w:r w:rsidRPr="007F7FE3">
              <w:t>6.</w:t>
            </w:r>
            <w:r w:rsidRPr="007F7FE3">
              <w:t>負責提供和修改文件，包括風場文件、設備和材料的數據表。</w:t>
            </w:r>
          </w:p>
        </w:tc>
      </w:tr>
      <w:tr w:rsidR="0042654A" w:rsidRPr="007F7FE3" w:rsidTr="007A225D">
        <w:trPr>
          <w:cantSplit/>
          <w:trHeight w:val="670"/>
        </w:trPr>
        <w:tc>
          <w:tcPr>
            <w:tcW w:w="329" w:type="pct"/>
            <w:vMerge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</w:pPr>
          </w:p>
        </w:tc>
        <w:tc>
          <w:tcPr>
            <w:tcW w:w="724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w w:val="90"/>
              </w:rPr>
            </w:pPr>
            <w:r w:rsidRPr="007F7FE3">
              <w:t>控制室</w:t>
            </w:r>
            <w:r w:rsidRPr="007F7FE3">
              <w:rPr>
                <w:w w:val="90"/>
              </w:rPr>
              <w:t>技術技師</w:t>
            </w:r>
          </w:p>
        </w:tc>
        <w:tc>
          <w:tcPr>
            <w:tcW w:w="395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8</w:t>
            </w:r>
          </w:p>
        </w:tc>
        <w:tc>
          <w:tcPr>
            <w:tcW w:w="658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電機電子科系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相關畢業</w:t>
            </w:r>
          </w:p>
        </w:tc>
        <w:tc>
          <w:tcPr>
            <w:tcW w:w="2894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1.</w:t>
            </w:r>
            <w:r w:rsidRPr="007F7FE3">
              <w:t>控制系統的操作和監控。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2.</w:t>
            </w:r>
            <w:r w:rsidRPr="007F7FE3">
              <w:t>負責操控所有操作、報警和故障信息。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3.</w:t>
            </w:r>
            <w:r w:rsidRPr="007F7FE3">
              <w:t>高壓和中壓開關設備之操作。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4.</w:t>
            </w:r>
            <w:r w:rsidRPr="007F7FE3">
              <w:t>進行風場與海洋監視。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5.</w:t>
            </w:r>
            <w:r w:rsidRPr="007F7FE3">
              <w:t>負責風電場內所有人員的追蹤。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6.</w:t>
            </w:r>
            <w:r w:rsidRPr="007F7FE3">
              <w:t>意外事故處理與緊急應變。</w:t>
            </w:r>
          </w:p>
        </w:tc>
      </w:tr>
      <w:tr w:rsidR="0042654A" w:rsidRPr="007F7FE3" w:rsidTr="007A225D">
        <w:trPr>
          <w:cantSplit/>
          <w:trHeight w:val="670"/>
        </w:trPr>
        <w:tc>
          <w:tcPr>
            <w:tcW w:w="329" w:type="pct"/>
            <w:vMerge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</w:pPr>
          </w:p>
        </w:tc>
        <w:tc>
          <w:tcPr>
            <w:tcW w:w="724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變電站相關技師</w:t>
            </w:r>
          </w:p>
        </w:tc>
        <w:tc>
          <w:tcPr>
            <w:tcW w:w="395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8</w:t>
            </w:r>
          </w:p>
        </w:tc>
        <w:tc>
          <w:tcPr>
            <w:tcW w:w="658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電機電子與機械相關科系畢業</w:t>
            </w:r>
          </w:p>
        </w:tc>
        <w:tc>
          <w:tcPr>
            <w:tcW w:w="2894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1.</w:t>
            </w:r>
            <w:r w:rsidRPr="007F7FE3">
              <w:t>執行海上變電站和海上基礎的維護工作。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2.</w:t>
            </w:r>
            <w:r w:rsidRPr="007F7FE3">
              <w:t>根據所提供的信息執行定期維護和修理。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3.</w:t>
            </w:r>
            <w:r w:rsidRPr="007F7FE3">
              <w:t>對所有機械缺失部分診斷和修復。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4.</w:t>
            </w:r>
            <w:r w:rsidRPr="007F7FE3">
              <w:t>負責記錄所有機械處理進度。</w:t>
            </w:r>
          </w:p>
        </w:tc>
      </w:tr>
      <w:tr w:rsidR="0042654A" w:rsidRPr="007F7FE3" w:rsidTr="007A225D">
        <w:trPr>
          <w:cantSplit/>
          <w:trHeight w:val="1438"/>
        </w:trPr>
        <w:tc>
          <w:tcPr>
            <w:tcW w:w="329" w:type="pct"/>
            <w:vMerge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</w:pPr>
          </w:p>
        </w:tc>
        <w:tc>
          <w:tcPr>
            <w:tcW w:w="724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bCs/>
              </w:rPr>
            </w:pPr>
            <w:r w:rsidRPr="007F7FE3">
              <w:rPr>
                <w:bCs/>
              </w:rPr>
              <w:t>風機維護工程師</w:t>
            </w:r>
          </w:p>
        </w:tc>
        <w:tc>
          <w:tcPr>
            <w:tcW w:w="395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5</w:t>
            </w:r>
          </w:p>
        </w:tc>
        <w:tc>
          <w:tcPr>
            <w:tcW w:w="658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電機電子或機械相關科系畢業</w:t>
            </w:r>
          </w:p>
        </w:tc>
        <w:tc>
          <w:tcPr>
            <w:tcW w:w="2894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1.</w:t>
            </w:r>
            <w:r w:rsidRPr="007F7FE3">
              <w:t>負責風機之維護。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="240" w:rightChars="-2" w:right="-5" w:hangingChars="100" w:hanging="240"/>
            </w:pPr>
            <w:r w:rsidRPr="007F7FE3">
              <w:t>2.</w:t>
            </w:r>
            <w:r w:rsidRPr="007F7FE3">
              <w:t>在運營階段的前五年，</w:t>
            </w:r>
            <w:r w:rsidRPr="007F7FE3">
              <w:t>Windturbine</w:t>
            </w:r>
            <w:r w:rsidRPr="007F7FE3">
              <w:t>服務技術人員與風電製造商與服務供應商的團隊合作並學習。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3.</w:t>
            </w:r>
            <w:r w:rsidRPr="007F7FE3">
              <w:t>包括課堂培訓和在職培訓。</w:t>
            </w:r>
          </w:p>
        </w:tc>
      </w:tr>
      <w:tr w:rsidR="0042654A" w:rsidRPr="007F7FE3" w:rsidTr="007A225D">
        <w:trPr>
          <w:cantSplit/>
          <w:trHeight w:val="1935"/>
        </w:trPr>
        <w:tc>
          <w:tcPr>
            <w:tcW w:w="329" w:type="pct"/>
            <w:vMerge w:val="restar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職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稱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及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條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件</w:t>
            </w:r>
          </w:p>
        </w:tc>
        <w:tc>
          <w:tcPr>
            <w:tcW w:w="724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bCs/>
              </w:rPr>
            </w:pPr>
            <w:r w:rsidRPr="007F7FE3">
              <w:rPr>
                <w:bCs/>
              </w:rPr>
              <w:t>運維電機工程師</w:t>
            </w:r>
          </w:p>
        </w:tc>
        <w:tc>
          <w:tcPr>
            <w:tcW w:w="395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5</w:t>
            </w:r>
          </w:p>
        </w:tc>
        <w:tc>
          <w:tcPr>
            <w:tcW w:w="658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電機電子相關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科系畢業</w:t>
            </w:r>
          </w:p>
        </w:tc>
        <w:tc>
          <w:tcPr>
            <w:tcW w:w="2894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1.</w:t>
            </w:r>
            <w:r w:rsidRPr="007F7FE3">
              <w:t>對電力系統與零組件的系統故障診斷和解決。</w:t>
            </w:r>
            <w:r w:rsidRPr="007F7FE3">
              <w:t xml:space="preserve"> 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2.</w:t>
            </w:r>
            <w:r w:rsidRPr="007F7FE3">
              <w:t>編寫技術手冊以及</w:t>
            </w:r>
            <w:r w:rsidRPr="007F7FE3">
              <w:t>O</w:t>
            </w:r>
            <w:r w:rsidRPr="007F7FE3">
              <w:t>＆</w:t>
            </w:r>
            <w:r w:rsidRPr="007F7FE3">
              <w:t>M</w:t>
            </w:r>
            <w:r w:rsidRPr="007F7FE3">
              <w:t>的規範和要求。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3.</w:t>
            </w:r>
            <w:r w:rsidRPr="007F7FE3">
              <w:t>分析和改進更有效率之製成。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4.</w:t>
            </w:r>
            <w:r w:rsidRPr="007F7FE3">
              <w:t>提供和評估報告。</w:t>
            </w:r>
          </w:p>
        </w:tc>
      </w:tr>
      <w:tr w:rsidR="0042654A" w:rsidRPr="007F7FE3" w:rsidTr="007A225D">
        <w:trPr>
          <w:cantSplit/>
          <w:trHeight w:val="651"/>
        </w:trPr>
        <w:tc>
          <w:tcPr>
            <w:tcW w:w="329" w:type="pct"/>
            <w:vMerge/>
            <w:vAlign w:val="center"/>
            <w:hideMark/>
          </w:tcPr>
          <w:p w:rsidR="0042654A" w:rsidRPr="007F7FE3" w:rsidRDefault="0042654A" w:rsidP="00353AC9">
            <w:pPr>
              <w:snapToGrid w:val="0"/>
              <w:spacing w:line="280" w:lineRule="exact"/>
            </w:pPr>
          </w:p>
        </w:tc>
        <w:tc>
          <w:tcPr>
            <w:tcW w:w="724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bCs/>
              </w:rPr>
            </w:pPr>
            <w:r w:rsidRPr="007F7FE3">
              <w:rPr>
                <w:bCs/>
              </w:rPr>
              <w:t>運維機構工程師</w:t>
            </w:r>
          </w:p>
        </w:tc>
        <w:tc>
          <w:tcPr>
            <w:tcW w:w="395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5</w:t>
            </w:r>
          </w:p>
        </w:tc>
        <w:tc>
          <w:tcPr>
            <w:tcW w:w="658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機械相關科系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畢業</w:t>
            </w:r>
          </w:p>
        </w:tc>
        <w:tc>
          <w:tcPr>
            <w:tcW w:w="2894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1.</w:t>
            </w:r>
            <w:r w:rsidRPr="007F7FE3">
              <w:t>對風力發電機組和變電站所有設施故障診斷和解決。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2.</w:t>
            </w:r>
            <w:r w:rsidRPr="007F7FE3">
              <w:t>編寫技術手冊以及</w:t>
            </w:r>
            <w:r w:rsidRPr="007F7FE3">
              <w:t>O</w:t>
            </w:r>
            <w:r w:rsidRPr="007F7FE3">
              <w:t>＆</w:t>
            </w:r>
            <w:r w:rsidRPr="007F7FE3">
              <w:t>M</w:t>
            </w:r>
            <w:r w:rsidRPr="007F7FE3">
              <w:t>的規範和要求。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3.</w:t>
            </w:r>
            <w:r w:rsidRPr="007F7FE3">
              <w:t>分析和改進更有效率之製成。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4.</w:t>
            </w:r>
            <w:r w:rsidRPr="007F7FE3">
              <w:t>提供和評估報告。</w:t>
            </w:r>
          </w:p>
        </w:tc>
      </w:tr>
      <w:tr w:rsidR="0042654A" w:rsidRPr="007F7FE3" w:rsidTr="007A225D">
        <w:trPr>
          <w:cantSplit/>
          <w:trHeight w:val="651"/>
        </w:trPr>
        <w:tc>
          <w:tcPr>
            <w:tcW w:w="329" w:type="pct"/>
            <w:vMerge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</w:pPr>
          </w:p>
        </w:tc>
        <w:tc>
          <w:tcPr>
            <w:tcW w:w="724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bCs/>
              </w:rPr>
            </w:pPr>
            <w:r w:rsidRPr="007F7FE3">
              <w:rPr>
                <w:bCs/>
              </w:rPr>
              <w:t>環安衛主管</w:t>
            </w:r>
          </w:p>
        </w:tc>
        <w:tc>
          <w:tcPr>
            <w:tcW w:w="395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2</w:t>
            </w:r>
          </w:p>
        </w:tc>
        <w:tc>
          <w:tcPr>
            <w:tcW w:w="658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工程相關科系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畢業</w:t>
            </w:r>
          </w:p>
        </w:tc>
        <w:tc>
          <w:tcPr>
            <w:tcW w:w="2894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1.</w:t>
            </w:r>
            <w:r w:rsidRPr="007F7FE3">
              <w:t>風場安全衛生管理業務推動與執行。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="240" w:rightChars="-2" w:right="-5" w:hangingChars="100" w:hanging="240"/>
            </w:pPr>
            <w:r w:rsidRPr="007F7FE3">
              <w:t>2.</w:t>
            </w:r>
            <w:r w:rsidRPr="007F7FE3">
              <w:t>現場安衛設備檢查、現場巡察安衛稽核輔導與檔案建置及改正作業。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="240" w:rightChars="-2" w:right="-5" w:hangingChars="100" w:hanging="240"/>
            </w:pPr>
            <w:r w:rsidRPr="007F7FE3">
              <w:t>3.</w:t>
            </w:r>
            <w:r w:rsidRPr="007F7FE3">
              <w:t>督導立約商執行工地安全衛生、交通維持及環境保護等工作。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="240" w:rightChars="-2" w:right="-5" w:hangingChars="100" w:hanging="240"/>
            </w:pPr>
            <w:r w:rsidRPr="007F7FE3">
              <w:t>4.</w:t>
            </w:r>
            <w:r w:rsidRPr="007F7FE3">
              <w:t>督導立約商依相關職業安全衛生法規、環境保護法規規定，辦理各項勞工安全衛生及</w:t>
            </w:r>
            <w:r w:rsidRPr="007F7FE3">
              <w:t xml:space="preserve"> </w:t>
            </w:r>
            <w:r w:rsidRPr="007F7FE3">
              <w:t>環境保護工作。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5.</w:t>
            </w:r>
            <w:r w:rsidRPr="007F7FE3">
              <w:t>各項安衛環保施工計劃製作以及提送。</w:t>
            </w:r>
            <w:r w:rsidRPr="007F7FE3">
              <w:t xml:space="preserve"> </w:t>
            </w:r>
          </w:p>
        </w:tc>
      </w:tr>
      <w:tr w:rsidR="0042654A" w:rsidRPr="007F7FE3" w:rsidTr="007A225D">
        <w:trPr>
          <w:cantSplit/>
          <w:trHeight w:val="651"/>
        </w:trPr>
        <w:tc>
          <w:tcPr>
            <w:tcW w:w="329" w:type="pct"/>
            <w:vMerge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</w:pPr>
          </w:p>
        </w:tc>
        <w:tc>
          <w:tcPr>
            <w:tcW w:w="724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  <w:rPr>
                <w:bCs/>
              </w:rPr>
            </w:pPr>
            <w:r w:rsidRPr="007F7FE3">
              <w:rPr>
                <w:bCs/>
              </w:rPr>
              <w:t>運維自動化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bCs/>
              </w:rPr>
            </w:pPr>
            <w:r w:rsidRPr="007F7FE3">
              <w:rPr>
                <w:bCs/>
              </w:rPr>
              <w:t>工程師</w:t>
            </w:r>
          </w:p>
        </w:tc>
        <w:tc>
          <w:tcPr>
            <w:tcW w:w="395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6</w:t>
            </w:r>
          </w:p>
        </w:tc>
        <w:tc>
          <w:tcPr>
            <w:tcW w:w="658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資工與控制相關科系畢業</w:t>
            </w:r>
          </w:p>
        </w:tc>
        <w:tc>
          <w:tcPr>
            <w:tcW w:w="2894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="240" w:rightChars="-2" w:right="-5" w:hangingChars="100" w:hanging="240"/>
            </w:pPr>
            <w:r w:rsidRPr="007F7FE3">
              <w:t>1.</w:t>
            </w:r>
            <w:r w:rsidRPr="007F7FE3">
              <w:t>負責風場安全可靠的操作，包括過程</w:t>
            </w:r>
            <w:r w:rsidRPr="007F7FE3">
              <w:t>IT</w:t>
            </w:r>
            <w:r w:rsidRPr="007F7FE3">
              <w:t>和</w:t>
            </w:r>
            <w:r w:rsidRPr="007F7FE3">
              <w:t>CT / SCADA</w:t>
            </w:r>
            <w:r w:rsidRPr="007F7FE3">
              <w:t>系統的</w:t>
            </w:r>
            <w:r w:rsidRPr="007F7FE3">
              <w:t>IT</w:t>
            </w:r>
            <w:r w:rsidRPr="007F7FE3">
              <w:t>安全。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="240" w:rightChars="-2" w:right="-5" w:hangingChars="100" w:hanging="240"/>
            </w:pPr>
            <w:r w:rsidRPr="007F7FE3">
              <w:t>2.</w:t>
            </w:r>
            <w:r w:rsidRPr="007F7FE3">
              <w:t>負責網絡（</w:t>
            </w:r>
            <w:r w:rsidRPr="007F7FE3">
              <w:t>LAN</w:t>
            </w:r>
            <w:r w:rsidRPr="007F7FE3">
              <w:t>和</w:t>
            </w:r>
            <w:r w:rsidRPr="007F7FE3">
              <w:t>WAN</w:t>
            </w:r>
            <w:r w:rsidRPr="007F7FE3">
              <w:t>）過程</w:t>
            </w:r>
            <w:r w:rsidRPr="007F7FE3">
              <w:t>IT</w:t>
            </w:r>
            <w:r w:rsidRPr="007F7FE3">
              <w:t>和</w:t>
            </w:r>
            <w:r w:rsidRPr="007F7FE3">
              <w:t>CT / SCADA</w:t>
            </w:r>
            <w:r w:rsidRPr="007F7FE3">
              <w:t>系統的故障診斷和解決方案開發。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3.</w:t>
            </w:r>
            <w:r w:rsidRPr="007F7FE3">
              <w:t>與</w:t>
            </w:r>
            <w:r w:rsidRPr="007F7FE3">
              <w:t>IT</w:t>
            </w:r>
            <w:r w:rsidRPr="007F7FE3">
              <w:t>和</w:t>
            </w:r>
            <w:r w:rsidRPr="007F7FE3">
              <w:t>CT</w:t>
            </w:r>
            <w:r w:rsidRPr="007F7FE3">
              <w:t>服務提供商聯繫和合作。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4.</w:t>
            </w:r>
            <w:r w:rsidRPr="007F7FE3">
              <w:t>分析和識別效率改進和優化。</w:t>
            </w:r>
          </w:p>
        </w:tc>
      </w:tr>
      <w:tr w:rsidR="0042654A" w:rsidRPr="007F7FE3" w:rsidTr="007A225D">
        <w:trPr>
          <w:cantSplit/>
          <w:trHeight w:val="651"/>
        </w:trPr>
        <w:tc>
          <w:tcPr>
            <w:tcW w:w="329" w:type="pct"/>
            <w:vMerge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</w:pPr>
          </w:p>
        </w:tc>
        <w:tc>
          <w:tcPr>
            <w:tcW w:w="724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ind w:leftChars="-12" w:left="-29" w:rightChars="-2" w:right="-5"/>
              <w:jc w:val="center"/>
              <w:rPr>
                <w:w w:val="90"/>
              </w:rPr>
            </w:pPr>
            <w:r w:rsidRPr="007F7FE3">
              <w:rPr>
                <w:w w:val="90"/>
              </w:rPr>
              <w:t>英文行政助理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jc w:val="center"/>
              <w:rPr>
                <w:w w:val="90"/>
              </w:rPr>
            </w:pPr>
            <w:r w:rsidRPr="007F7FE3">
              <w:rPr>
                <w:w w:val="90"/>
              </w:rPr>
              <w:t>(</w:t>
            </w:r>
            <w:r w:rsidRPr="007F7FE3">
              <w:rPr>
                <w:w w:val="90"/>
              </w:rPr>
              <w:t>彰化</w:t>
            </w:r>
            <w:r w:rsidRPr="007F7FE3">
              <w:rPr>
                <w:w w:val="90"/>
              </w:rPr>
              <w:t>)</w:t>
            </w:r>
          </w:p>
        </w:tc>
        <w:tc>
          <w:tcPr>
            <w:tcW w:w="395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jc w:val="center"/>
              <w:rPr>
                <w:w w:val="90"/>
              </w:rPr>
            </w:pPr>
            <w:r w:rsidRPr="007F7FE3">
              <w:rPr>
                <w:w w:val="90"/>
              </w:rPr>
              <w:t>1</w:t>
            </w:r>
          </w:p>
        </w:tc>
        <w:tc>
          <w:tcPr>
            <w:tcW w:w="658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jc w:val="center"/>
              <w:rPr>
                <w:w w:val="90"/>
              </w:rPr>
            </w:pPr>
            <w:r w:rsidRPr="007F7FE3">
              <w:rPr>
                <w:w w:val="90"/>
              </w:rPr>
              <w:t>不拘</w:t>
            </w:r>
          </w:p>
        </w:tc>
        <w:tc>
          <w:tcPr>
            <w:tcW w:w="2894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1.</w:t>
            </w:r>
            <w:r w:rsidRPr="007F7FE3">
              <w:t>文書處理</w:t>
            </w:r>
            <w:r w:rsidRPr="007F7FE3">
              <w:t xml:space="preserve"> &lt;</w:t>
            </w:r>
            <w:r w:rsidRPr="007F7FE3">
              <w:t>英翻中</w:t>
            </w:r>
            <w:r w:rsidRPr="007F7FE3">
              <w:t>&gt;</w:t>
            </w:r>
            <w:r w:rsidRPr="007F7FE3">
              <w:t>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2.</w:t>
            </w:r>
            <w:r w:rsidRPr="007F7FE3">
              <w:t>與縣政府同仁溝通聯繫。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3.</w:t>
            </w:r>
            <w:r w:rsidRPr="007F7FE3">
              <w:t>簡報製作。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4.</w:t>
            </w:r>
            <w:r w:rsidRPr="007F7FE3">
              <w:t>協助擔任與國外合夥人翻譯。</w:t>
            </w:r>
          </w:p>
        </w:tc>
      </w:tr>
      <w:tr w:rsidR="0042654A" w:rsidRPr="007F7FE3" w:rsidTr="007A225D">
        <w:trPr>
          <w:cantSplit/>
          <w:trHeight w:val="651"/>
        </w:trPr>
        <w:tc>
          <w:tcPr>
            <w:tcW w:w="329" w:type="pct"/>
            <w:vMerge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</w:pPr>
          </w:p>
        </w:tc>
        <w:tc>
          <w:tcPr>
            <w:tcW w:w="724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jc w:val="center"/>
              <w:rPr>
                <w:w w:val="90"/>
              </w:rPr>
            </w:pPr>
            <w:r w:rsidRPr="007F7FE3">
              <w:rPr>
                <w:w w:val="90"/>
              </w:rPr>
              <w:t>地方關係理級幹部</w:t>
            </w:r>
            <w:r w:rsidRPr="007F7FE3">
              <w:rPr>
                <w:w w:val="90"/>
              </w:rPr>
              <w:t>(</w:t>
            </w:r>
            <w:r w:rsidRPr="007F7FE3">
              <w:rPr>
                <w:w w:val="90"/>
              </w:rPr>
              <w:t>彰化</w:t>
            </w:r>
            <w:r w:rsidRPr="007F7FE3">
              <w:rPr>
                <w:w w:val="90"/>
              </w:rPr>
              <w:t>)</w:t>
            </w:r>
          </w:p>
        </w:tc>
        <w:tc>
          <w:tcPr>
            <w:tcW w:w="395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jc w:val="center"/>
              <w:rPr>
                <w:w w:val="90"/>
              </w:rPr>
            </w:pPr>
            <w:r w:rsidRPr="007F7FE3">
              <w:rPr>
                <w:w w:val="90"/>
              </w:rPr>
              <w:t>1</w:t>
            </w:r>
          </w:p>
        </w:tc>
        <w:tc>
          <w:tcPr>
            <w:tcW w:w="658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leftChars="-12" w:left="-29" w:rightChars="-2" w:right="-5"/>
              <w:jc w:val="center"/>
              <w:rPr>
                <w:w w:val="90"/>
              </w:rPr>
            </w:pPr>
            <w:r w:rsidRPr="007F7FE3">
              <w:rPr>
                <w:w w:val="90"/>
              </w:rPr>
              <w:t>不拘</w:t>
            </w:r>
          </w:p>
        </w:tc>
        <w:tc>
          <w:tcPr>
            <w:tcW w:w="2894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1.</w:t>
            </w:r>
            <w:r w:rsidRPr="007F7FE3">
              <w:t>負責公司在彰化風場與地方、產業、政府、產學界溝通。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2.</w:t>
            </w:r>
            <w:r w:rsidRPr="007F7FE3">
              <w:t>負責公司與外商股東的英文溝通。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3.</w:t>
            </w:r>
            <w:r w:rsidRPr="007F7FE3">
              <w:t>一般行政</w:t>
            </w:r>
            <w:r w:rsidRPr="007F7FE3">
              <w:t>/</w:t>
            </w:r>
            <w:r w:rsidRPr="007F7FE3">
              <w:t>後勤補給。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4.</w:t>
            </w:r>
            <w:r w:rsidRPr="007F7FE3">
              <w:t>主管交代事項。</w:t>
            </w:r>
          </w:p>
        </w:tc>
      </w:tr>
      <w:tr w:rsidR="0042654A" w:rsidRPr="007F7FE3" w:rsidTr="007A225D">
        <w:trPr>
          <w:cantSplit/>
          <w:trHeight w:val="651"/>
        </w:trPr>
        <w:tc>
          <w:tcPr>
            <w:tcW w:w="329" w:type="pct"/>
            <w:vMerge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</w:pPr>
          </w:p>
        </w:tc>
        <w:tc>
          <w:tcPr>
            <w:tcW w:w="724" w:type="pct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  <w:rPr>
                <w:bCs/>
              </w:rPr>
            </w:pPr>
            <w:r w:rsidRPr="007F7FE3">
              <w:rPr>
                <w:bCs/>
              </w:rPr>
              <w:t>運維主管</w:t>
            </w:r>
          </w:p>
        </w:tc>
        <w:tc>
          <w:tcPr>
            <w:tcW w:w="395" w:type="pct"/>
            <w:gridSpan w:val="2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2</w:t>
            </w:r>
          </w:p>
        </w:tc>
        <w:tc>
          <w:tcPr>
            <w:tcW w:w="658" w:type="pct"/>
            <w:vAlign w:val="center"/>
          </w:tcPr>
          <w:p w:rsidR="0042654A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電機電子、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jc w:val="center"/>
            </w:pPr>
            <w:r w:rsidRPr="007F7FE3">
              <w:t>機械或經濟相關科系畢業</w:t>
            </w:r>
          </w:p>
        </w:tc>
        <w:tc>
          <w:tcPr>
            <w:tcW w:w="2894" w:type="pct"/>
            <w:gridSpan w:val="3"/>
            <w:vAlign w:val="center"/>
          </w:tcPr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1.</w:t>
            </w:r>
            <w:r w:rsidRPr="007F7FE3">
              <w:t>開發和優化風場操作運行。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2.</w:t>
            </w:r>
            <w:r w:rsidRPr="007F7FE3">
              <w:t>風場運行管理和維護例行活動。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3.</w:t>
            </w:r>
            <w:r w:rsidRPr="007F7FE3">
              <w:t>提供預算的計劃、控制和追踪。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4.</w:t>
            </w:r>
            <w:r w:rsidRPr="007F7FE3">
              <w:t>提供物流和營運的策略。</w:t>
            </w:r>
          </w:p>
          <w:p w:rsidR="0042654A" w:rsidRPr="007F7FE3" w:rsidRDefault="0042654A" w:rsidP="00353AC9">
            <w:pPr>
              <w:snapToGrid w:val="0"/>
              <w:spacing w:line="280" w:lineRule="exact"/>
              <w:ind w:rightChars="-2" w:right="-5"/>
            </w:pPr>
            <w:r w:rsidRPr="007F7FE3">
              <w:t>5.</w:t>
            </w:r>
            <w:r w:rsidRPr="007F7FE3">
              <w:t>合約管理和風場管理。</w:t>
            </w:r>
          </w:p>
        </w:tc>
      </w:tr>
    </w:tbl>
    <w:p w:rsidR="0042654A" w:rsidRDefault="0042654A" w:rsidP="0042654A">
      <w:pPr>
        <w:jc w:val="both"/>
        <w:rPr>
          <w:b/>
          <w:bCs/>
          <w:sz w:val="32"/>
          <w:szCs w:val="28"/>
        </w:rPr>
      </w:pPr>
    </w:p>
    <w:p w:rsidR="00153E9F" w:rsidRDefault="00153E9F" w:rsidP="0042654A">
      <w:bookmarkStart w:id="0" w:name="_GoBack"/>
      <w:bookmarkEnd w:id="0"/>
    </w:p>
    <w:sectPr w:rsidR="00153E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6F" w:rsidRDefault="00E8466F" w:rsidP="00AF2C5E">
      <w:r>
        <w:separator/>
      </w:r>
    </w:p>
  </w:endnote>
  <w:endnote w:type="continuationSeparator" w:id="0">
    <w:p w:rsidR="00E8466F" w:rsidRDefault="00E8466F" w:rsidP="00AF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6F" w:rsidRDefault="00E8466F" w:rsidP="00AF2C5E">
      <w:r>
        <w:separator/>
      </w:r>
    </w:p>
  </w:footnote>
  <w:footnote w:type="continuationSeparator" w:id="0">
    <w:p w:rsidR="00E8466F" w:rsidRDefault="00E8466F" w:rsidP="00AF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59A"/>
    <w:multiLevelType w:val="hybridMultilevel"/>
    <w:tmpl w:val="C61E0BD8"/>
    <w:lvl w:ilvl="0" w:tplc="F36050F4">
      <w:start w:val="1"/>
      <w:numFmt w:val="ideographLegalTraditional"/>
      <w:pStyle w:val="1"/>
      <w:lvlText w:val="%1、"/>
      <w:lvlJc w:val="left"/>
      <w:pPr>
        <w:ind w:left="2890" w:hanging="480"/>
      </w:pPr>
      <w:rPr>
        <w:rFonts w:hint="default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912E5"/>
    <w:multiLevelType w:val="hybridMultilevel"/>
    <w:tmpl w:val="29AC27A4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" w15:restartNumberingAfterBreak="0">
    <w:nsid w:val="1C477D55"/>
    <w:multiLevelType w:val="hybridMultilevel"/>
    <w:tmpl w:val="F47E4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DB187C"/>
    <w:multiLevelType w:val="hybridMultilevel"/>
    <w:tmpl w:val="60BC67E4"/>
    <w:lvl w:ilvl="0" w:tplc="88140FA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B350951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1FFECFF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1D5D8E"/>
    <w:multiLevelType w:val="hybridMultilevel"/>
    <w:tmpl w:val="D1125B9E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5" w15:restartNumberingAfterBreak="0">
    <w:nsid w:val="4DE91C4A"/>
    <w:multiLevelType w:val="hybridMultilevel"/>
    <w:tmpl w:val="0A782054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6" w15:restartNumberingAfterBreak="0">
    <w:nsid w:val="56B35C49"/>
    <w:multiLevelType w:val="hybridMultilevel"/>
    <w:tmpl w:val="4EEE7F6C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7" w15:restartNumberingAfterBreak="0">
    <w:nsid w:val="6E7A08E4"/>
    <w:multiLevelType w:val="hybridMultilevel"/>
    <w:tmpl w:val="8CE6B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74541D"/>
    <w:multiLevelType w:val="hybridMultilevel"/>
    <w:tmpl w:val="2ABE1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4A"/>
    <w:rsid w:val="00153E9F"/>
    <w:rsid w:val="0042654A"/>
    <w:rsid w:val="007A225D"/>
    <w:rsid w:val="00AF2C5E"/>
    <w:rsid w:val="00E8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F4FA49-9AFC-482D-A21B-1C8BA9A2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4A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654A"/>
    <w:pPr>
      <w:keepNext/>
      <w:numPr>
        <w:numId w:val="2"/>
      </w:numPr>
      <w:tabs>
        <w:tab w:val="left" w:pos="24"/>
      </w:tabs>
      <w:spacing w:line="240" w:lineRule="atLeast"/>
      <w:ind w:left="0" w:firstLine="0"/>
      <w:jc w:val="center"/>
      <w:outlineLvl w:val="0"/>
    </w:pPr>
    <w:rPr>
      <w:rFonts w:ascii="標楷體" w:hAnsi="標楷體"/>
      <w:b/>
      <w:color w:val="000000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2654A"/>
    <w:rPr>
      <w:rFonts w:ascii="標楷體" w:eastAsia="標楷體" w:hAnsi="標楷體" w:cs="Times New Roman"/>
      <w:b/>
      <w:color w:val="000000"/>
      <w:sz w:val="36"/>
      <w:szCs w:val="28"/>
    </w:rPr>
  </w:style>
  <w:style w:type="paragraph" w:styleId="a3">
    <w:name w:val="List Paragraph"/>
    <w:basedOn w:val="a"/>
    <w:uiPriority w:val="34"/>
    <w:qFormat/>
    <w:rsid w:val="004265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2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C5E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C5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2018-03-27T03:59:00Z</dcterms:created>
  <dcterms:modified xsi:type="dcterms:W3CDTF">2018-04-03T06:55:00Z</dcterms:modified>
</cp:coreProperties>
</file>